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E5E" w:rsidRPr="0095453D" w:rsidRDefault="00681540" w:rsidP="00277F1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453D">
        <w:rPr>
          <w:rFonts w:ascii="Times New Roman" w:hAnsi="Times New Roman" w:cs="Times New Roman"/>
          <w:b/>
          <w:sz w:val="20"/>
          <w:szCs w:val="20"/>
        </w:rPr>
        <w:t xml:space="preserve">Klauzula Informacyjna zgodna z art. 13 Rozporządzenia Parlamentu Europejskiego </w:t>
      </w:r>
      <w:r w:rsidRPr="0095453D">
        <w:rPr>
          <w:rFonts w:ascii="Times New Roman" w:hAnsi="Times New Roman" w:cs="Times New Roman"/>
          <w:b/>
          <w:sz w:val="20"/>
          <w:szCs w:val="20"/>
        </w:rPr>
        <w:br/>
        <w:t xml:space="preserve">i Rady (UE) 2016/679 z dnia 27 kwietnia 2016 r. w sprawie ochrony osób fizycznych </w:t>
      </w:r>
      <w:r w:rsidRPr="0095453D">
        <w:rPr>
          <w:rFonts w:ascii="Times New Roman" w:hAnsi="Times New Roman" w:cs="Times New Roman"/>
          <w:b/>
          <w:sz w:val="20"/>
          <w:szCs w:val="20"/>
        </w:rPr>
        <w:br/>
        <w:t>w związku z przetwarzaniem danych osobowych i w sprawie swobodnego przepływu takich danych oraz uchylenia dyrektywy 95/46/WE (ogólne rozporządzenie o ochronie danych)</w:t>
      </w:r>
    </w:p>
    <w:p w:rsidR="00681540" w:rsidRPr="0095453D" w:rsidRDefault="0068154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1. Administratorem Państwa danych osobowych jest Gmina Nozdrzec z siedziba w 36-245 Nozdrzec 224</w:t>
      </w:r>
    </w:p>
    <w:p w:rsidR="00681540" w:rsidRPr="0095453D" w:rsidRDefault="0068154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2. W sprawach dotyczących przetwarzania przez nas Państwa danych osobowych oraz korzystania z praw związanych z ochroną danych osobowych możecie Państwo kontaktować się z Inspektorem Ochrony Danych Panią Katarzyną Nowosielską, e-mail: </w:t>
      </w:r>
      <w:hyperlink r:id="rId4" w:history="1">
        <w:r w:rsidRPr="0095453D">
          <w:rPr>
            <w:rStyle w:val="Hipercze"/>
            <w:rFonts w:ascii="Times New Roman" w:hAnsi="Times New Roman" w:cs="Times New Roman"/>
            <w:sz w:val="20"/>
            <w:szCs w:val="20"/>
          </w:rPr>
          <w:t>katarzyna@nozdrzec.pl</w:t>
        </w:r>
      </w:hyperlink>
      <w:r w:rsidR="00FB529C">
        <w:rPr>
          <w:rFonts w:ascii="Times New Roman" w:hAnsi="Times New Roman" w:cs="Times New Roman"/>
          <w:sz w:val="20"/>
          <w:szCs w:val="20"/>
        </w:rPr>
        <w:t>, tel. 13 43 98 020.</w:t>
      </w:r>
    </w:p>
    <w:p w:rsidR="00681540" w:rsidRDefault="0068154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3. </w:t>
      </w:r>
      <w:r w:rsidR="00451E5E">
        <w:rPr>
          <w:rFonts w:ascii="Times New Roman" w:hAnsi="Times New Roman" w:cs="Times New Roman"/>
          <w:sz w:val="20"/>
          <w:szCs w:val="20"/>
        </w:rPr>
        <w:t xml:space="preserve">Pani / Pana dane osobowe przetwarzane są w celu wypełnienie obowiązków prawnych ciążących na urzędzie tj. </w:t>
      </w:r>
      <w:r w:rsidR="00D354F6">
        <w:rPr>
          <w:rFonts w:ascii="Times New Roman" w:hAnsi="Times New Roman" w:cs="Times New Roman"/>
          <w:sz w:val="20"/>
          <w:szCs w:val="20"/>
        </w:rPr>
        <w:t>przeprowadzenia postępowania podatkowego w sprawie ustalenia/ określenia wysokości zobowiązania podatkowego w podatku od nieruchomości, identyfikacji dokonania zapłaty podatku a w razie istnienia zaległości podatkowych – podejmowania działań informacyjnych, wystawiania upomnień i tytułów wykon</w:t>
      </w:r>
      <w:r w:rsidR="005F0AAA">
        <w:rPr>
          <w:rFonts w:ascii="Times New Roman" w:hAnsi="Times New Roman" w:cs="Times New Roman"/>
          <w:sz w:val="20"/>
          <w:szCs w:val="20"/>
        </w:rPr>
        <w:t>a</w:t>
      </w:r>
      <w:r w:rsidR="00D354F6">
        <w:rPr>
          <w:rFonts w:ascii="Times New Roman" w:hAnsi="Times New Roman" w:cs="Times New Roman"/>
          <w:sz w:val="20"/>
          <w:szCs w:val="20"/>
        </w:rPr>
        <w:t>wczych</w:t>
      </w:r>
    </w:p>
    <w:p w:rsidR="00451E5E" w:rsidRPr="00E512A6" w:rsidRDefault="00451E5E" w:rsidP="008F6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 Pana dane osobowe przetwarzane są na podstawie obowiązujących przepisów prawa</w:t>
      </w:r>
      <w:r w:rsidR="00195F92">
        <w:rPr>
          <w:rFonts w:ascii="Times New Roman" w:hAnsi="Times New Roman" w:cs="Times New Roman"/>
          <w:sz w:val="20"/>
          <w:szCs w:val="20"/>
        </w:rPr>
        <w:t xml:space="preserve"> </w:t>
      </w:r>
      <w:r w:rsidR="00195F92">
        <w:rPr>
          <w:rFonts w:ascii="Times New Roman" w:hAnsi="Times New Roman"/>
          <w:sz w:val="20"/>
          <w:szCs w:val="20"/>
        </w:rPr>
        <w:t>(art. 6 ust. 1 lit. c RODO)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5F0AAA">
        <w:rPr>
          <w:rFonts w:ascii="Times New Roman" w:hAnsi="Times New Roman" w:cs="Times New Roman"/>
          <w:sz w:val="20"/>
          <w:szCs w:val="20"/>
        </w:rPr>
        <w:t xml:space="preserve">tj. </w:t>
      </w:r>
      <w:r w:rsidR="008F69C3" w:rsidRPr="008F69C3">
        <w:rPr>
          <w:rFonts w:ascii="Times New Roman" w:hAnsi="Times New Roman" w:cs="Times New Roman"/>
          <w:sz w:val="20"/>
          <w:szCs w:val="20"/>
        </w:rPr>
        <w:t>ustawy z dnia 12 stycznia</w:t>
      </w:r>
      <w:r w:rsidR="008F69C3">
        <w:rPr>
          <w:rFonts w:ascii="Times New Roman" w:hAnsi="Times New Roman" w:cs="Times New Roman"/>
          <w:sz w:val="20"/>
          <w:szCs w:val="20"/>
        </w:rPr>
        <w:t xml:space="preserve"> 1991 r. o podatkach i opłatach </w:t>
      </w:r>
      <w:r w:rsidR="00EA3FBC">
        <w:rPr>
          <w:rFonts w:ascii="Times New Roman" w:hAnsi="Times New Roman" w:cs="Times New Roman"/>
          <w:sz w:val="20"/>
          <w:szCs w:val="20"/>
        </w:rPr>
        <w:t>lokalnych (Dz. U. z 2025</w:t>
      </w:r>
      <w:r w:rsidR="00FB529C">
        <w:rPr>
          <w:rFonts w:ascii="Times New Roman" w:hAnsi="Times New Roman" w:cs="Times New Roman"/>
          <w:sz w:val="20"/>
          <w:szCs w:val="20"/>
        </w:rPr>
        <w:t xml:space="preserve"> r. poz. </w:t>
      </w:r>
      <w:r w:rsidR="00FC2BFA">
        <w:rPr>
          <w:rFonts w:ascii="Times New Roman" w:hAnsi="Times New Roman" w:cs="Times New Roman"/>
          <w:sz w:val="20"/>
          <w:szCs w:val="20"/>
        </w:rPr>
        <w:t>70</w:t>
      </w:r>
      <w:r w:rsidR="00EA3FBC">
        <w:rPr>
          <w:rFonts w:ascii="Times New Roman" w:hAnsi="Times New Roman" w:cs="Times New Roman"/>
          <w:sz w:val="20"/>
          <w:szCs w:val="20"/>
        </w:rPr>
        <w:t>7</w:t>
      </w:r>
      <w:r w:rsidR="008F69C3">
        <w:rPr>
          <w:rFonts w:ascii="Times New Roman" w:hAnsi="Times New Roman" w:cs="Times New Roman"/>
          <w:sz w:val="20"/>
          <w:szCs w:val="20"/>
        </w:rPr>
        <w:t xml:space="preserve">), ustawy z dnia 29 </w:t>
      </w:r>
      <w:r w:rsidR="008F69C3" w:rsidRPr="008F69C3">
        <w:rPr>
          <w:rFonts w:ascii="Times New Roman" w:hAnsi="Times New Roman" w:cs="Times New Roman"/>
          <w:sz w:val="20"/>
          <w:szCs w:val="20"/>
        </w:rPr>
        <w:t>sierpni</w:t>
      </w:r>
      <w:r w:rsidR="008F69C3">
        <w:rPr>
          <w:rFonts w:ascii="Times New Roman" w:hAnsi="Times New Roman" w:cs="Times New Roman"/>
          <w:sz w:val="20"/>
          <w:szCs w:val="20"/>
        </w:rPr>
        <w:t xml:space="preserve">a 1997 r. - Ordynacja podatkowa </w:t>
      </w:r>
      <w:r w:rsidR="00EA3FBC">
        <w:rPr>
          <w:rFonts w:ascii="Times New Roman" w:hAnsi="Times New Roman" w:cs="Times New Roman"/>
          <w:sz w:val="20"/>
          <w:szCs w:val="20"/>
        </w:rPr>
        <w:t>(Dz. U. z 2025 r. poz. 111</w:t>
      </w:r>
      <w:r w:rsidR="008F69C3" w:rsidRPr="008F69C3">
        <w:rPr>
          <w:rFonts w:ascii="Times New Roman" w:hAnsi="Times New Roman" w:cs="Times New Roman"/>
          <w:sz w:val="20"/>
          <w:szCs w:val="20"/>
        </w:rPr>
        <w:t xml:space="preserve">), ustawy z dnia 17 czerwca 1966 r. o postępowaniu </w:t>
      </w:r>
      <w:r w:rsidR="008F69C3">
        <w:rPr>
          <w:rFonts w:ascii="Times New Roman" w:hAnsi="Times New Roman" w:cs="Times New Roman"/>
          <w:sz w:val="20"/>
          <w:szCs w:val="20"/>
        </w:rPr>
        <w:t xml:space="preserve">egzekucyjnym </w:t>
      </w:r>
      <w:r w:rsidR="00EA3FBC">
        <w:rPr>
          <w:rFonts w:ascii="Times New Roman" w:hAnsi="Times New Roman" w:cs="Times New Roman"/>
          <w:sz w:val="20"/>
          <w:szCs w:val="20"/>
        </w:rPr>
        <w:t>w administracji (Dz. U. z 2025 r. poz. 132</w:t>
      </w:r>
      <w:r w:rsidR="008F69C3" w:rsidRPr="008F69C3">
        <w:rPr>
          <w:rFonts w:ascii="Times New Roman" w:hAnsi="Times New Roman" w:cs="Times New Roman"/>
          <w:sz w:val="20"/>
          <w:szCs w:val="20"/>
        </w:rPr>
        <w:t>.), rozporzą</w:t>
      </w:r>
      <w:r w:rsidR="008F69C3">
        <w:rPr>
          <w:rFonts w:ascii="Times New Roman" w:hAnsi="Times New Roman" w:cs="Times New Roman"/>
          <w:sz w:val="20"/>
          <w:szCs w:val="20"/>
        </w:rPr>
        <w:t xml:space="preserve">dzenia Ministra Finansów z dnia </w:t>
      </w:r>
      <w:r w:rsidR="008F69C3" w:rsidRPr="008F69C3">
        <w:rPr>
          <w:rFonts w:ascii="Times New Roman" w:hAnsi="Times New Roman" w:cs="Times New Roman"/>
          <w:sz w:val="20"/>
          <w:szCs w:val="20"/>
        </w:rPr>
        <w:t>30 grudnia 2015 r. w sprawie postępowania wierzycieli należności pieniężnych (Dz. U. z 2017 r. poz. 1483)</w:t>
      </w:r>
      <w:r w:rsidR="00DE5ECB">
        <w:rPr>
          <w:rFonts w:ascii="Times New Roman" w:hAnsi="Times New Roman" w:cs="Times New Roman"/>
          <w:sz w:val="20"/>
          <w:szCs w:val="20"/>
        </w:rPr>
        <w:t xml:space="preserve">, </w:t>
      </w:r>
      <w:r w:rsidR="00FC2BFA" w:rsidRPr="00FC2BF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Rozporządzenie Ministra Finansów z dnia 30 maja 2019 r. w sprawie wzorów informacji o nieruchomościach i obiektach budowlanych oraz deklaracji na podatek od nieruchomości (Dz. U. z 2019 poz. 1104)</w:t>
      </w:r>
      <w:r w:rsidR="00FC2BF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</w:p>
    <w:p w:rsidR="00451E5E" w:rsidRPr="0095453D" w:rsidRDefault="00451E5E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danych, których obowiązek podania nie wynika z przepisu prawa, Pani/ Pana dane osobowe przetwarzane są na podstawie zgody- w celu wynikającym z treści wniosku/ w celu ułatwienia kontaktu.</w:t>
      </w:r>
    </w:p>
    <w:p w:rsidR="005863B0" w:rsidRPr="0095453D" w:rsidRDefault="005863B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4. W związku z przetwarzaniem danych w celach o których mowa w pkt. 3 odbiorcami państwa danych osobowych będą organy władzy publicznej oraz podmioty wykonujące zadania publiczne lub działające na zlecenie organów władzy publicznej, w zakresie i celach, które wynikają z przepisów powszechnie obowiązującego prawa oraz osoby posiadające dostęp do informacji publicznej w trybie ustawy o dostępie do informacji publicznej, w przypadku w którym nie zachodzi podstawa do ograniczenia dostępu zgodnie z art. 5 Ustawy o dostępie do informacji publicznej z dnia 6 września 2001 r. </w:t>
      </w:r>
      <w:r w:rsidRPr="0082408C">
        <w:rPr>
          <w:rFonts w:ascii="Times New Roman" w:hAnsi="Times New Roman" w:cs="Times New Roman"/>
          <w:sz w:val="20"/>
          <w:szCs w:val="20"/>
        </w:rPr>
        <w:t xml:space="preserve">(Dz.U. z 2016 r. poz. 1764 </w:t>
      </w:r>
      <w:r w:rsidR="00012850" w:rsidRPr="0082408C">
        <w:rPr>
          <w:rFonts w:ascii="Times New Roman" w:hAnsi="Times New Roman" w:cs="Times New Roman"/>
          <w:sz w:val="20"/>
          <w:szCs w:val="20"/>
        </w:rPr>
        <w:t>z</w:t>
      </w:r>
      <w:r w:rsidR="00012850" w:rsidRPr="0095453D">
        <w:rPr>
          <w:rFonts w:ascii="Times New Roman" w:hAnsi="Times New Roman" w:cs="Times New Roman"/>
          <w:sz w:val="20"/>
          <w:szCs w:val="20"/>
        </w:rPr>
        <w:t xml:space="preserve"> późn.zm.)</w:t>
      </w:r>
      <w:r w:rsidR="00451E5E">
        <w:rPr>
          <w:rFonts w:ascii="Times New Roman" w:hAnsi="Times New Roman" w:cs="Times New Roman"/>
          <w:sz w:val="20"/>
          <w:szCs w:val="20"/>
        </w:rPr>
        <w:t xml:space="preserve"> oraz inne podmioty, które na podstawie przepisów prawa bądź stosownych umów przetwarzają dane osobowe.</w:t>
      </w:r>
    </w:p>
    <w:p w:rsidR="00012850" w:rsidRPr="0095453D" w:rsidRDefault="0001285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5. W związku z przetwarzaniem Pani/ pana danych osobowych przysługują Pani/Panu następujące uprawnienia:</w:t>
      </w:r>
    </w:p>
    <w:p w:rsidR="00012850" w:rsidRPr="0095453D" w:rsidRDefault="0001285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a) prawo dostępu do danych osobowych, w tym prawo do uzyskania kopii tych danych</w:t>
      </w:r>
    </w:p>
    <w:p w:rsidR="00012850" w:rsidRPr="0095453D" w:rsidRDefault="0001285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b) prawo do żądania sprostowania (poprawienia) danych osobowych- w przypadku gdy dane są nieprawidłowe lub niekompletne</w:t>
      </w:r>
    </w:p>
    <w:p w:rsidR="00012850" w:rsidRPr="0095453D" w:rsidRDefault="0001285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c) prawo do żądania usunięcia danych osobowych (nie dotyczy przypadków określonych w art. 17 ust. 3 RODO) </w:t>
      </w:r>
    </w:p>
    <w:p w:rsidR="00012850" w:rsidRPr="0095453D" w:rsidRDefault="00656548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d) prawo do żądania ograniczenia przetwarzania danych osobowych</w:t>
      </w:r>
    </w:p>
    <w:p w:rsidR="00656548" w:rsidRPr="0095453D" w:rsidRDefault="00656548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e) prawo do przenoszenia danych</w:t>
      </w:r>
    </w:p>
    <w:p w:rsidR="00656548" w:rsidRPr="0095453D" w:rsidRDefault="00656548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f) prawo sprzeciwu wobec przetwarzania danych</w:t>
      </w:r>
    </w:p>
    <w:p w:rsidR="00656548" w:rsidRPr="0095453D" w:rsidRDefault="00656548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6.</w:t>
      </w:r>
      <w:r w:rsidR="00932939" w:rsidRPr="0095453D">
        <w:rPr>
          <w:rFonts w:ascii="Times New Roman" w:hAnsi="Times New Roman" w:cs="Times New Roman"/>
          <w:sz w:val="20"/>
          <w:szCs w:val="20"/>
        </w:rPr>
        <w:t xml:space="preserve"> W przypadku, gdy przetwarzanie danych osobowych odbywa się na podstawie zgody osoby na przetwarzanie danych osobowych (art. 6 ust. 1 lit a RODO), przysługuje Pani/Panu prawo do cofnięcia tej zgody w dowolnym momencie przy czym jej wycofanie nie wpływa na zgodność z prawem przetwarzania, którego dokonano na podstawie zgody przed jej cofnięciem</w:t>
      </w:r>
    </w:p>
    <w:p w:rsidR="00C07297" w:rsidRPr="0095453D" w:rsidRDefault="00C07297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7. Państwa dane nie będą przekazane do państwa trzeciego/ organizacji międzynarodowej</w:t>
      </w:r>
    </w:p>
    <w:p w:rsidR="00C07297" w:rsidRPr="0095453D" w:rsidRDefault="00C07297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8. Państwa dane będą przechowywane przez okres wynikający z celów pr</w:t>
      </w:r>
      <w:r w:rsidR="00451E5E">
        <w:rPr>
          <w:rFonts w:ascii="Times New Roman" w:hAnsi="Times New Roman" w:cs="Times New Roman"/>
          <w:sz w:val="20"/>
          <w:szCs w:val="20"/>
        </w:rPr>
        <w:t xml:space="preserve">zetwarzania opisanych w pkt. 3 lub do momentu odwołania zgody, gdy dane są przetwarzane na jej podstawie, </w:t>
      </w:r>
      <w:r w:rsidRPr="0095453D">
        <w:rPr>
          <w:rFonts w:ascii="Times New Roman" w:hAnsi="Times New Roman" w:cs="Times New Roman"/>
          <w:sz w:val="20"/>
          <w:szCs w:val="20"/>
        </w:rPr>
        <w:t>a po tym czasie przez okres oraz w zakresie wymaganym przez przepisy powszechnie obowiązującego prawa</w:t>
      </w:r>
    </w:p>
    <w:p w:rsidR="00C07297" w:rsidRPr="0095453D" w:rsidRDefault="00C07297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9. </w:t>
      </w:r>
      <w:r w:rsidR="000C12C4" w:rsidRPr="0095453D">
        <w:rPr>
          <w:rFonts w:ascii="Times New Roman" w:hAnsi="Times New Roman" w:cs="Times New Roman"/>
          <w:sz w:val="20"/>
          <w:szCs w:val="20"/>
        </w:rPr>
        <w:t>Przysługuje Państwu prawo do wniesienia skargi do</w:t>
      </w:r>
      <w:r w:rsidR="00FF7DA3" w:rsidRPr="0095453D">
        <w:rPr>
          <w:rFonts w:ascii="Times New Roman" w:hAnsi="Times New Roman" w:cs="Times New Roman"/>
          <w:sz w:val="20"/>
          <w:szCs w:val="20"/>
        </w:rPr>
        <w:t xml:space="preserve"> organu nadzorczego w sposobie i trybie określonym w przepisach RODO oraz Ustawy o ochronie danych osobowych (Dz.U. z 2018 poz. 1000). Adres organu nadzorczego : Prezes Urzędu Ochrony Danych Osobowych, </w:t>
      </w:r>
      <w:r w:rsidR="00EA3FBC">
        <w:rPr>
          <w:rFonts w:ascii="Times New Roman" w:hAnsi="Times New Roman" w:cs="Times New Roman"/>
          <w:sz w:val="20"/>
          <w:szCs w:val="20"/>
        </w:rPr>
        <w:t>ul. Moniuszki 1A, 00-014 Warszawa</w:t>
      </w:r>
      <w:bookmarkStart w:id="0" w:name="_GoBack"/>
      <w:bookmarkEnd w:id="0"/>
      <w:r w:rsidR="00FF7DA3" w:rsidRPr="0095453D">
        <w:rPr>
          <w:rFonts w:ascii="Times New Roman" w:hAnsi="Times New Roman" w:cs="Times New Roman"/>
          <w:sz w:val="20"/>
          <w:szCs w:val="20"/>
        </w:rPr>
        <w:t xml:space="preserve">, tel. 22 531 03 00, fax. 22 531 03 01, </w:t>
      </w:r>
      <w:hyperlink r:id="rId5" w:history="1">
        <w:r w:rsidR="00FF7DA3" w:rsidRPr="0095453D">
          <w:rPr>
            <w:rStyle w:val="Hipercze"/>
            <w:rFonts w:ascii="Times New Roman" w:hAnsi="Times New Roman" w:cs="Times New Roman"/>
            <w:sz w:val="20"/>
            <w:szCs w:val="20"/>
          </w:rPr>
          <w:t>kancelaria@uodo.gov.pl</w:t>
        </w:r>
      </w:hyperlink>
    </w:p>
    <w:p w:rsidR="00FF7DA3" w:rsidRPr="0095453D" w:rsidRDefault="00FF7DA3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10. </w:t>
      </w:r>
      <w:r w:rsidR="006B0EC1" w:rsidRPr="0095453D">
        <w:rPr>
          <w:rFonts w:ascii="Times New Roman" w:hAnsi="Times New Roman" w:cs="Times New Roman"/>
          <w:sz w:val="20"/>
          <w:szCs w:val="20"/>
        </w:rPr>
        <w:t>Państwa dane osobowe nie będą przetwarzane w sposób zautomatyzowany i nie będą profilowane</w:t>
      </w:r>
    </w:p>
    <w:p w:rsidR="00BA55BC" w:rsidRDefault="006B0EC1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11. </w:t>
      </w:r>
      <w:r w:rsidR="00451E5E">
        <w:rPr>
          <w:rFonts w:ascii="Times New Roman" w:hAnsi="Times New Roman" w:cs="Times New Roman"/>
          <w:sz w:val="20"/>
          <w:szCs w:val="20"/>
        </w:rPr>
        <w:t>Podanie przez Panią / Pana danych osobowych jest obowiązkowe, w zakresie w jakim przesłankę przetwarzania danych osobowych stanowi przepis prawa. W pozostałych przypadkach podanie przez Panią/ Pana danych osobowych ma charakter dobrowolny.</w:t>
      </w:r>
    </w:p>
    <w:p w:rsidR="00277F13" w:rsidRDefault="00277F13" w:rsidP="00277F13">
      <w:pPr>
        <w:spacing w:line="256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:rsidR="00397B77" w:rsidRPr="00397B77" w:rsidRDefault="00397B77" w:rsidP="00277F13">
      <w:pPr>
        <w:spacing w:line="256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B77">
        <w:rPr>
          <w:rFonts w:ascii="Times New Roman" w:eastAsia="Calibri" w:hAnsi="Times New Roman" w:cs="Times New Roman"/>
          <w:sz w:val="24"/>
          <w:szCs w:val="24"/>
        </w:rPr>
        <w:t xml:space="preserve"> podpis</w:t>
      </w:r>
    </w:p>
    <w:p w:rsidR="00BA55BC" w:rsidRDefault="00BA55BC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A55BC" w:rsidRDefault="00BA55BC">
      <w:pPr>
        <w:rPr>
          <w:rFonts w:ascii="Times New Roman" w:hAnsi="Times New Roman" w:cs="Times New Roman"/>
          <w:sz w:val="20"/>
          <w:szCs w:val="20"/>
        </w:rPr>
      </w:pPr>
    </w:p>
    <w:p w:rsidR="00BA55BC" w:rsidRDefault="00BA55BC" w:rsidP="00BA55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9AD">
        <w:rPr>
          <w:rFonts w:ascii="Times New Roman" w:hAnsi="Times New Roman" w:cs="Times New Roman"/>
          <w:b/>
          <w:sz w:val="24"/>
          <w:szCs w:val="24"/>
        </w:rPr>
        <w:t>Oświadczenie o wyrażeniu zgody na przetwarzanie danych osobowych</w:t>
      </w:r>
    </w:p>
    <w:p w:rsidR="00BA55BC" w:rsidRDefault="00BA55BC" w:rsidP="00BA5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6 ust. 1 lit. a Rozporządzenia Parlamentu Europejskiego i Rady (UE) z dnia 27 kwietnia 2016 r. w sprawie ochrony osób fizycznych w związku z przetwarzaniem danych osobowych i w sprawie swobodnego przepływu tych danych oraz uchylenia dyrek</w:t>
      </w:r>
      <w:r w:rsidR="00A14618">
        <w:rPr>
          <w:rFonts w:ascii="Times New Roman" w:hAnsi="Times New Roman" w:cs="Times New Roman"/>
          <w:sz w:val="24"/>
          <w:szCs w:val="24"/>
        </w:rPr>
        <w:t>tywy 95/46/WE (og</w:t>
      </w:r>
      <w:r w:rsidR="00AA665F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lne rozporządzenie o ochronie danych osobowych) wyrażam zgodę </w:t>
      </w:r>
      <w:r>
        <w:rPr>
          <w:rFonts w:ascii="Times New Roman" w:hAnsi="Times New Roman" w:cs="Times New Roman"/>
          <w:sz w:val="24"/>
          <w:szCs w:val="24"/>
        </w:rPr>
        <w:br/>
        <w:t>na przetwarzanie moich danych osobowych przez Gminę Nozdrzec, w celu ułatwienia przeprowadzenia czynności w sprawie</w:t>
      </w:r>
      <w:r w:rsidR="00AA665F">
        <w:rPr>
          <w:rFonts w:ascii="Times New Roman" w:hAnsi="Times New Roman" w:cs="Times New Roman"/>
          <w:sz w:val="24"/>
          <w:szCs w:val="24"/>
        </w:rPr>
        <w:t xml:space="preserve"> przeprowadzenia postępowania podatkowego w sprawie ustalenia/ określenia wysokości zobowiązania podatkowego w podatku od nieruchomości, identyfikacji dokonania zapłaty podatku a w razie istnienia zaległości podatkowych – podejmowania działań informacyjnych, wystawiania upomnień i tytułów wykonawczych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A665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zakresie: numeru telefonu, adresu e-mail, do przekazywania przez Urząd i</w:t>
      </w:r>
      <w:r w:rsidR="00AA665F">
        <w:rPr>
          <w:rFonts w:ascii="Times New Roman" w:hAnsi="Times New Roman" w:cs="Times New Roman"/>
          <w:sz w:val="24"/>
          <w:szCs w:val="24"/>
        </w:rPr>
        <w:t xml:space="preserve">stotnych informacji związanych </w:t>
      </w:r>
      <w:r>
        <w:rPr>
          <w:rFonts w:ascii="Times New Roman" w:hAnsi="Times New Roman" w:cs="Times New Roman"/>
          <w:sz w:val="24"/>
          <w:szCs w:val="24"/>
        </w:rPr>
        <w:t>z prowadzoną sprawą.</w:t>
      </w:r>
    </w:p>
    <w:p w:rsidR="00BA55BC" w:rsidRDefault="00BA55BC" w:rsidP="00BA55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5BC" w:rsidRDefault="00BA55BC" w:rsidP="00BA55BC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A55BC" w:rsidRPr="006179AD" w:rsidRDefault="00BA55BC" w:rsidP="00BA5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podpis</w:t>
      </w:r>
    </w:p>
    <w:p w:rsidR="00BA55BC" w:rsidRPr="0095453D" w:rsidRDefault="00BA55BC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BA55BC" w:rsidRPr="00954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40"/>
    <w:rsid w:val="00012850"/>
    <w:rsid w:val="00095973"/>
    <w:rsid w:val="000C12C4"/>
    <w:rsid w:val="00195F92"/>
    <w:rsid w:val="00257FFB"/>
    <w:rsid w:val="00277F13"/>
    <w:rsid w:val="0035639F"/>
    <w:rsid w:val="0037161E"/>
    <w:rsid w:val="00397B77"/>
    <w:rsid w:val="00451E5E"/>
    <w:rsid w:val="00503124"/>
    <w:rsid w:val="005863B0"/>
    <w:rsid w:val="005F0AAA"/>
    <w:rsid w:val="00656548"/>
    <w:rsid w:val="00681540"/>
    <w:rsid w:val="0069798B"/>
    <w:rsid w:val="006B0EC1"/>
    <w:rsid w:val="007B25D8"/>
    <w:rsid w:val="007F2BCE"/>
    <w:rsid w:val="0082408C"/>
    <w:rsid w:val="008F69C3"/>
    <w:rsid w:val="00932939"/>
    <w:rsid w:val="0095453D"/>
    <w:rsid w:val="009E4518"/>
    <w:rsid w:val="00A14618"/>
    <w:rsid w:val="00A54EBE"/>
    <w:rsid w:val="00A71B32"/>
    <w:rsid w:val="00AA411A"/>
    <w:rsid w:val="00AA665F"/>
    <w:rsid w:val="00B0037B"/>
    <w:rsid w:val="00B71097"/>
    <w:rsid w:val="00BA55BC"/>
    <w:rsid w:val="00BA6EA2"/>
    <w:rsid w:val="00C07297"/>
    <w:rsid w:val="00CE7EFC"/>
    <w:rsid w:val="00D354F6"/>
    <w:rsid w:val="00DE5ECB"/>
    <w:rsid w:val="00E05F3F"/>
    <w:rsid w:val="00E139F3"/>
    <w:rsid w:val="00E512A6"/>
    <w:rsid w:val="00EA3FBC"/>
    <w:rsid w:val="00F459E9"/>
    <w:rsid w:val="00FB529C"/>
    <w:rsid w:val="00FC2BFA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D6B34-9B97-46E3-816F-E1C95415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154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7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celaria@uodo.gov.pl" TargetMode="External"/><Relationship Id="rId4" Type="http://schemas.openxmlformats.org/officeDocument/2006/relationships/hyperlink" Target="mailto:katarzyna@nozdr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834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KasiaNow</dc:creator>
  <cp:keywords/>
  <dc:description/>
  <cp:lastModifiedBy>Alfreda Ścibor</cp:lastModifiedBy>
  <cp:revision>4</cp:revision>
  <cp:lastPrinted>2019-05-06T06:57:00Z</cp:lastPrinted>
  <dcterms:created xsi:type="dcterms:W3CDTF">2019-07-02T10:54:00Z</dcterms:created>
  <dcterms:modified xsi:type="dcterms:W3CDTF">2025-07-01T05:54:00Z</dcterms:modified>
</cp:coreProperties>
</file>