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52DB2" w:rsidRDefault="00F52DB2" w:rsidP="00E30666">
      <w:pPr>
        <w:rPr>
          <w:rFonts w:ascii="Arial" w:hAnsi="Arial" w:cs="Arial"/>
          <w:sz w:val="20"/>
          <w:szCs w:val="20"/>
        </w:rPr>
      </w:pPr>
    </w:p>
    <w:p w:rsidR="007108A4" w:rsidRPr="007108A4" w:rsidRDefault="007108A4" w:rsidP="00E30666">
      <w:pPr>
        <w:rPr>
          <w:rFonts w:ascii="Arial" w:hAnsi="Arial" w:cs="Arial"/>
          <w:sz w:val="20"/>
          <w:szCs w:val="20"/>
        </w:rPr>
      </w:pPr>
      <w:r w:rsidRPr="007108A4">
        <w:rPr>
          <w:rFonts w:ascii="Arial" w:hAnsi="Arial" w:cs="Arial"/>
          <w:sz w:val="20"/>
          <w:szCs w:val="20"/>
        </w:rPr>
        <w:t>W związku z obowiązkiem prowadzenia ewidencji zbiorników bezodpływowych na nieczystości płynne (sz</w:t>
      </w:r>
      <w:r w:rsidR="0078403C">
        <w:rPr>
          <w:rFonts w:ascii="Arial" w:hAnsi="Arial" w:cs="Arial"/>
          <w:sz w:val="20"/>
          <w:szCs w:val="20"/>
        </w:rPr>
        <w:t>a</w:t>
      </w:r>
      <w:r w:rsidRPr="007108A4">
        <w:rPr>
          <w:rFonts w:ascii="Arial" w:hAnsi="Arial" w:cs="Arial"/>
          <w:sz w:val="20"/>
          <w:szCs w:val="20"/>
        </w:rPr>
        <w:t>mb) oraz przydomowych oczyszczalni ścieków, prosi się o wypełnienie formularza i jak najszybsze przekaza</w:t>
      </w:r>
      <w:r w:rsidR="002E2B22">
        <w:rPr>
          <w:rFonts w:ascii="Arial" w:hAnsi="Arial" w:cs="Arial"/>
          <w:sz w:val="20"/>
          <w:szCs w:val="20"/>
        </w:rPr>
        <w:t xml:space="preserve">nie do Urzędu Gminy lub sołtysa </w:t>
      </w:r>
      <w:r w:rsidRPr="007108A4">
        <w:rPr>
          <w:rFonts w:ascii="Arial" w:hAnsi="Arial" w:cs="Arial"/>
          <w:sz w:val="20"/>
          <w:szCs w:val="20"/>
        </w:rPr>
        <w:t xml:space="preserve"> </w:t>
      </w:r>
      <w:r w:rsidR="00A65586">
        <w:rPr>
          <w:rFonts w:ascii="Arial" w:hAnsi="Arial" w:cs="Arial"/>
          <w:sz w:val="20"/>
          <w:szCs w:val="20"/>
        </w:rPr>
        <w:t xml:space="preserve">Podstawa prawna: art. 3 ust. 3 ustawy z dnia 13 września 1996 r., o utrzymaniu czystości </w:t>
      </w:r>
      <w:r w:rsidR="00A65586">
        <w:rPr>
          <w:rFonts w:ascii="Arial" w:hAnsi="Arial" w:cs="Arial"/>
          <w:sz w:val="20"/>
          <w:szCs w:val="20"/>
        </w:rPr>
        <w:br/>
        <w:t xml:space="preserve">i porządku w gminach </w:t>
      </w:r>
      <w:proofErr w:type="spellStart"/>
      <w:r w:rsidR="00A65586">
        <w:rPr>
          <w:rFonts w:ascii="Arial" w:hAnsi="Arial" w:cs="Arial"/>
          <w:sz w:val="20"/>
          <w:szCs w:val="20"/>
        </w:rPr>
        <w:t>t.j</w:t>
      </w:r>
      <w:proofErr w:type="spellEnd"/>
      <w:r w:rsidR="00A65586">
        <w:rPr>
          <w:rFonts w:ascii="Arial" w:hAnsi="Arial" w:cs="Arial"/>
          <w:sz w:val="20"/>
          <w:szCs w:val="20"/>
        </w:rPr>
        <w:t>. (dz. U. z 2025 r. poz. 733)</w:t>
      </w:r>
      <w:r w:rsidRPr="007108A4">
        <w:rPr>
          <w:rFonts w:ascii="Arial" w:hAnsi="Arial" w:cs="Arial"/>
          <w:sz w:val="20"/>
          <w:szCs w:val="20"/>
        </w:rPr>
        <w:br/>
      </w:r>
    </w:p>
    <w:p w:rsidR="00D01705" w:rsidRPr="00E30666" w:rsidRDefault="00D01705" w:rsidP="00E30666">
      <w:pPr>
        <w:rPr>
          <w:rFonts w:ascii="Arial" w:hAnsi="Arial" w:cs="Arial"/>
          <w:i/>
          <w:sz w:val="16"/>
          <w:szCs w:val="16"/>
        </w:rPr>
      </w:pPr>
      <w:r w:rsidRPr="00E30666">
        <w:rPr>
          <w:rFonts w:ascii="Arial" w:hAnsi="Arial" w:cs="Arial"/>
          <w:b/>
          <w:sz w:val="16"/>
          <w:szCs w:val="16"/>
        </w:rPr>
        <w:t xml:space="preserve">ZGŁOSZENIE DO </w:t>
      </w:r>
      <w:r w:rsidRPr="00E30666">
        <w:rPr>
          <w:rFonts w:ascii="Arial" w:hAnsi="Arial" w:cs="Arial"/>
          <w:b/>
          <w:bCs/>
          <w:sz w:val="16"/>
          <w:szCs w:val="16"/>
        </w:rPr>
        <w:t>EWIDENCJI ZBIORNIKÓW BEZODPŁYWOWYCH (SZAMB), PRZYDOMOWYCH OCZYSZCZALNI ŚCIEKÓW</w:t>
      </w:r>
    </w:p>
    <w:p w:rsidR="00D01705" w:rsidRPr="00E30666" w:rsidRDefault="00D01705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10774" w:type="dxa"/>
        <w:tblInd w:w="271" w:type="dxa"/>
        <w:tblLayout w:type="fixed"/>
        <w:tblLook w:val="0000" w:firstRow="0" w:lastRow="0" w:firstColumn="0" w:lastColumn="0" w:noHBand="0" w:noVBand="0"/>
      </w:tblPr>
      <w:tblGrid>
        <w:gridCol w:w="6257"/>
        <w:gridCol w:w="2260"/>
        <w:gridCol w:w="2257"/>
      </w:tblGrid>
      <w:tr w:rsidR="00D01705" w:rsidRPr="00E30666" w:rsidTr="002E2B22">
        <w:trPr>
          <w:trHeight w:val="434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caps/>
                <w:sz w:val="16"/>
                <w:szCs w:val="16"/>
              </w:rPr>
            </w:pPr>
            <w:r w:rsidRPr="00E30666">
              <w:rPr>
                <w:rFonts w:ascii="Arial" w:hAnsi="Arial" w:cs="Arial"/>
                <w:sz w:val="16"/>
                <w:szCs w:val="16"/>
              </w:rPr>
              <w:t>WŁAŚCICIEL NIERUCHOMOŚCI /</w:t>
            </w:r>
            <w:r w:rsidRPr="00E30666">
              <w:rPr>
                <w:rFonts w:ascii="Arial" w:hAnsi="Arial" w:cs="Arial"/>
                <w:caps/>
                <w:sz w:val="16"/>
                <w:szCs w:val="16"/>
              </w:rPr>
              <w:t xml:space="preserve">UŻytkownik/ </w:t>
            </w:r>
          </w:p>
          <w:p w:rsidR="00D01705" w:rsidRPr="00E30666" w:rsidRDefault="00D01705">
            <w:pPr>
              <w:rPr>
                <w:rFonts w:ascii="Arial" w:hAnsi="Arial" w:cs="Arial"/>
                <w:sz w:val="16"/>
                <w:szCs w:val="16"/>
              </w:rPr>
            </w:pPr>
            <w:r w:rsidRPr="00E30666">
              <w:rPr>
                <w:rFonts w:ascii="Arial" w:hAnsi="Arial" w:cs="Arial"/>
                <w:caps/>
                <w:sz w:val="16"/>
                <w:szCs w:val="16"/>
              </w:rPr>
              <w:t>INNA FORMA UŻYTKOWANIA*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705" w:rsidRPr="00E30666" w:rsidTr="002E2B22">
        <w:trPr>
          <w:trHeight w:val="184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321A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NIERUCHOMOŚCI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1A62" w:rsidRPr="00E30666" w:rsidTr="002E2B22">
        <w:trPr>
          <w:trHeight w:val="113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62" w:rsidRDefault="00321A62">
            <w:pPr>
              <w:rPr>
                <w:rFonts w:ascii="Arial" w:hAnsi="Arial" w:cs="Arial"/>
                <w:sz w:val="16"/>
                <w:szCs w:val="16"/>
              </w:rPr>
            </w:pPr>
            <w:r w:rsidRPr="00321A62">
              <w:rPr>
                <w:rFonts w:ascii="Arial" w:hAnsi="Arial" w:cs="Arial"/>
                <w:sz w:val="16"/>
                <w:szCs w:val="16"/>
              </w:rPr>
              <w:t>NR EWIDENCYJNY DZIAŁKI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62" w:rsidRPr="00E30666" w:rsidRDefault="00321A6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705" w:rsidRPr="00E30666" w:rsidTr="002E2B22">
        <w:trPr>
          <w:trHeight w:val="242"/>
        </w:trPr>
        <w:tc>
          <w:tcPr>
            <w:tcW w:w="6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E3066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30666">
              <w:rPr>
                <w:rFonts w:ascii="Arial" w:hAnsi="Arial" w:cs="Arial"/>
                <w:sz w:val="16"/>
                <w:szCs w:val="16"/>
              </w:rPr>
              <w:t>NUMER TELEFONU</w:t>
            </w:r>
          </w:p>
        </w:tc>
        <w:tc>
          <w:tcPr>
            <w:tcW w:w="45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705" w:rsidRPr="00E30666" w:rsidTr="002E2B22">
        <w:trPr>
          <w:trHeight w:val="241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30666">
              <w:rPr>
                <w:rFonts w:ascii="Arial" w:hAnsi="Arial" w:cs="Arial"/>
                <w:sz w:val="16"/>
                <w:szCs w:val="16"/>
              </w:rPr>
              <w:t>LICZBA OSÓB ZAMIESZKUJĄCYCH POSESJĘ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1768" w:rsidRPr="00E30666" w:rsidTr="002E2B22">
        <w:trPr>
          <w:trHeight w:val="241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768" w:rsidRPr="00E30666" w:rsidRDefault="00CB17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B1768">
              <w:rPr>
                <w:rFonts w:ascii="Arial" w:hAnsi="Arial" w:cs="Arial"/>
                <w:sz w:val="16"/>
                <w:szCs w:val="16"/>
              </w:rPr>
              <w:t>LICZBA OSÓB ZAMELDOWANYCH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68" w:rsidRPr="00E30666" w:rsidRDefault="00CB176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705" w:rsidRPr="00E30666" w:rsidTr="002E2B22">
        <w:trPr>
          <w:trHeight w:val="327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D01705" w:rsidP="00E30666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E30666">
              <w:rPr>
                <w:rFonts w:ascii="Arial" w:hAnsi="Arial" w:cs="Arial"/>
                <w:b/>
                <w:caps/>
                <w:sz w:val="16"/>
                <w:szCs w:val="16"/>
              </w:rPr>
              <w:t>budynek podłączony jest do sieci kanalizacyjnej *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D01705" w:rsidP="00E306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0666">
              <w:rPr>
                <w:rFonts w:ascii="Arial" w:hAnsi="Arial" w:cs="Arial"/>
                <w:b/>
                <w:sz w:val="16"/>
                <w:szCs w:val="16"/>
              </w:rPr>
              <w:t>TAK</w:t>
            </w:r>
          </w:p>
          <w:p w:rsidR="00D01705" w:rsidRPr="00E30666" w:rsidRDefault="00D017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05" w:rsidRPr="00E30666" w:rsidRDefault="00D01705" w:rsidP="00E30666">
            <w:pPr>
              <w:rPr>
                <w:sz w:val="16"/>
                <w:szCs w:val="16"/>
              </w:rPr>
            </w:pPr>
            <w:r w:rsidRPr="00E30666">
              <w:rPr>
                <w:rFonts w:ascii="Arial" w:hAnsi="Arial" w:cs="Arial"/>
                <w:b/>
                <w:sz w:val="16"/>
                <w:szCs w:val="16"/>
              </w:rPr>
              <w:t>NIE</w:t>
            </w:r>
          </w:p>
        </w:tc>
      </w:tr>
      <w:tr w:rsidR="00D01705" w:rsidRPr="00E30666" w:rsidTr="002E2B22">
        <w:trPr>
          <w:trHeight w:val="372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0666">
              <w:rPr>
                <w:rFonts w:ascii="Arial" w:hAnsi="Arial" w:cs="Arial"/>
                <w:b/>
                <w:sz w:val="16"/>
                <w:szCs w:val="16"/>
              </w:rPr>
              <w:t>DANE TECHNICZNE ZBIORNIKA BEZODPŁYWOWEGO / OCZYSZCZALNI*</w:t>
            </w:r>
          </w:p>
          <w:p w:rsidR="00D01705" w:rsidRPr="00E30666" w:rsidRDefault="00D01705">
            <w:pPr>
              <w:jc w:val="center"/>
              <w:rPr>
                <w:sz w:val="16"/>
                <w:szCs w:val="16"/>
              </w:rPr>
            </w:pPr>
            <w:r w:rsidRPr="00E30666">
              <w:rPr>
                <w:rFonts w:ascii="Arial" w:hAnsi="Arial" w:cs="Arial"/>
                <w:b/>
                <w:sz w:val="16"/>
                <w:szCs w:val="16"/>
              </w:rPr>
              <w:t>(dotyczy wyłącznie budynków niepodłączonych do sieci kanalizacji sanitarnej)</w:t>
            </w:r>
          </w:p>
        </w:tc>
      </w:tr>
      <w:tr w:rsidR="00D01705" w:rsidRPr="00E30666" w:rsidTr="002E2B22">
        <w:trPr>
          <w:trHeight w:val="79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30666">
              <w:rPr>
                <w:rFonts w:ascii="Arial" w:hAnsi="Arial" w:cs="Arial"/>
                <w:sz w:val="16"/>
                <w:szCs w:val="16"/>
              </w:rPr>
              <w:t>POJEMNOŚĆ</w:t>
            </w:r>
            <w:r w:rsidR="00321A62">
              <w:rPr>
                <w:rFonts w:ascii="Arial" w:hAnsi="Arial" w:cs="Arial"/>
                <w:sz w:val="16"/>
                <w:szCs w:val="16"/>
              </w:rPr>
              <w:t xml:space="preserve"> ZBIORNIKA</w:t>
            </w:r>
            <w:r w:rsidRPr="00E30666">
              <w:rPr>
                <w:rFonts w:ascii="Arial" w:hAnsi="Arial" w:cs="Arial"/>
                <w:sz w:val="16"/>
                <w:szCs w:val="16"/>
              </w:rPr>
              <w:t xml:space="preserve"> (m</w:t>
            </w:r>
            <w:r w:rsidRPr="00E30666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E3066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705" w:rsidRPr="00E30666" w:rsidTr="002E2B22">
        <w:trPr>
          <w:trHeight w:val="647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30666">
              <w:rPr>
                <w:rFonts w:ascii="Arial" w:hAnsi="Arial" w:cs="Arial"/>
                <w:sz w:val="16"/>
                <w:szCs w:val="16"/>
              </w:rPr>
              <w:t>TECHNOLOGIA WYKONANIA ZBIORNIKA</w:t>
            </w:r>
          </w:p>
          <w:p w:rsidR="00D01705" w:rsidRPr="00E30666" w:rsidRDefault="00D01705">
            <w:pPr>
              <w:rPr>
                <w:rFonts w:ascii="Arial" w:hAnsi="Arial" w:cs="Arial"/>
                <w:sz w:val="16"/>
                <w:szCs w:val="16"/>
              </w:rPr>
            </w:pPr>
            <w:r w:rsidRPr="00E30666">
              <w:rPr>
                <w:rFonts w:ascii="Arial" w:hAnsi="Arial" w:cs="Arial"/>
                <w:sz w:val="16"/>
                <w:szCs w:val="16"/>
              </w:rPr>
              <w:t>(kręgi betonowe, metalowy, poliestrowy, zalewane betonem etc. -  typ przydomowej oczyszczalni)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705" w:rsidRPr="00E30666" w:rsidTr="002E2B22">
        <w:trPr>
          <w:trHeight w:val="722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30666">
              <w:rPr>
                <w:rFonts w:ascii="Arial" w:hAnsi="Arial" w:cs="Arial"/>
                <w:sz w:val="16"/>
                <w:szCs w:val="16"/>
              </w:rPr>
              <w:t>CZY JEST PODPISANA UMOWA Z FIRMĄ NA OPRÓŻNIANIE ZBIORNIKA BEZODPŁYWOWEGO I TRANSPORT NIECZYSTOŚCI CIEKŁYCH DO STACJI ZLEWNEJ? *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705" w:rsidRPr="00E30666" w:rsidRDefault="00D01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066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1705" w:rsidRPr="00E30666" w:rsidRDefault="00D01705">
            <w:pPr>
              <w:jc w:val="center"/>
              <w:rPr>
                <w:sz w:val="16"/>
                <w:szCs w:val="16"/>
              </w:rPr>
            </w:pPr>
            <w:r w:rsidRPr="00E30666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D01705" w:rsidRPr="00E30666" w:rsidTr="002E2B22">
        <w:trPr>
          <w:trHeight w:val="633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30666">
              <w:rPr>
                <w:rFonts w:ascii="Arial" w:hAnsi="Arial" w:cs="Arial"/>
                <w:sz w:val="16"/>
                <w:szCs w:val="16"/>
              </w:rPr>
              <w:t>NAZWA I ADRES FIRMY ŚWIADCZĄCEJ USŁUGĘ OPRÓŻNIANIA ZBIORNIKÓW BEZODPŁYWOWYCH I TRANSPORTU NIECZYSTOŚCI CIEKŁYCH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705" w:rsidRPr="00E30666" w:rsidTr="002E2B22">
        <w:trPr>
          <w:trHeight w:val="643"/>
        </w:trPr>
        <w:tc>
          <w:tcPr>
            <w:tcW w:w="6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1705" w:rsidRPr="00E30666" w:rsidRDefault="00321A62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ILOŚĆ </w:t>
            </w:r>
            <w:r w:rsidR="00D01705" w:rsidRPr="00E30666">
              <w:rPr>
                <w:rFonts w:ascii="Arial" w:hAnsi="Arial" w:cs="Arial"/>
                <w:sz w:val="16"/>
                <w:szCs w:val="16"/>
              </w:rPr>
              <w:t xml:space="preserve">WYWIEZIONYCH NIECZYSTOŚCI CIEKŁYCH  </w:t>
            </w:r>
            <w:r w:rsidR="00D01705" w:rsidRPr="00321A62">
              <w:rPr>
                <w:rFonts w:ascii="Arial" w:hAnsi="Arial" w:cs="Arial"/>
                <w:sz w:val="16"/>
                <w:szCs w:val="16"/>
              </w:rPr>
              <w:t>(m</w:t>
            </w:r>
            <w:r w:rsidR="00D01705" w:rsidRPr="00321A62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321A62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21A62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21A62">
              <w:rPr>
                <w:rFonts w:ascii="Arial" w:hAnsi="Arial" w:cs="Arial"/>
                <w:sz w:val="16"/>
                <w:szCs w:val="16"/>
              </w:rPr>
              <w:t>OSTATNIEGO WYWOZU</w:t>
            </w:r>
          </w:p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306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 przypadku oczyszczalni podać ilość wywożonego osadu </w:t>
            </w:r>
          </w:p>
        </w:tc>
        <w:tc>
          <w:tcPr>
            <w:tcW w:w="45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705" w:rsidRPr="00E30666" w:rsidRDefault="00D0170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1705" w:rsidRPr="00E30666" w:rsidRDefault="00D01705">
      <w:pPr>
        <w:rPr>
          <w:rFonts w:ascii="Arial" w:hAnsi="Arial" w:cs="Arial"/>
          <w:sz w:val="16"/>
          <w:szCs w:val="16"/>
        </w:rPr>
      </w:pPr>
      <w:r w:rsidRPr="00E30666">
        <w:rPr>
          <w:rFonts w:ascii="Arial" w:hAnsi="Arial" w:cs="Arial"/>
          <w:sz w:val="16"/>
          <w:szCs w:val="16"/>
        </w:rPr>
        <w:t>* niepotrzebne skreślić</w:t>
      </w:r>
    </w:p>
    <w:p w:rsidR="00D01705" w:rsidRDefault="00D01705">
      <w:pPr>
        <w:rPr>
          <w:rFonts w:ascii="Arial" w:hAnsi="Arial" w:cs="Arial"/>
          <w:sz w:val="16"/>
          <w:szCs w:val="16"/>
        </w:rPr>
      </w:pPr>
    </w:p>
    <w:p w:rsidR="002E2B22" w:rsidRPr="00E30666" w:rsidRDefault="002E2B22">
      <w:pPr>
        <w:rPr>
          <w:rFonts w:ascii="Arial" w:hAnsi="Arial" w:cs="Arial"/>
          <w:sz w:val="16"/>
          <w:szCs w:val="16"/>
        </w:rPr>
      </w:pPr>
    </w:p>
    <w:p w:rsidR="00E30666" w:rsidRPr="00E30666" w:rsidRDefault="00E30666" w:rsidP="00E30666">
      <w:pPr>
        <w:rPr>
          <w:rFonts w:ascii="Arial" w:hAnsi="Arial" w:cs="Arial"/>
          <w:sz w:val="16"/>
          <w:szCs w:val="16"/>
        </w:rPr>
      </w:pPr>
      <w:r w:rsidRPr="00E30666">
        <w:rPr>
          <w:rFonts w:ascii="Arial" w:hAnsi="Arial" w:cs="Arial"/>
          <w:sz w:val="16"/>
          <w:szCs w:val="16"/>
        </w:rPr>
        <w:t>Zgodnie z art.6 ust.1 lit. a ogólnego rozporządzenia o ochronie danych osobowych z dnia 27 kwietnia 2016 r. (Dz. Urz. UE L</w:t>
      </w:r>
    </w:p>
    <w:p w:rsidR="00E30666" w:rsidRPr="00E30666" w:rsidRDefault="00E30666" w:rsidP="00E30666">
      <w:pPr>
        <w:rPr>
          <w:rFonts w:ascii="Arial" w:hAnsi="Arial" w:cs="Arial"/>
          <w:sz w:val="16"/>
          <w:szCs w:val="16"/>
        </w:rPr>
      </w:pPr>
      <w:r w:rsidRPr="00E30666">
        <w:rPr>
          <w:rFonts w:ascii="Arial" w:hAnsi="Arial" w:cs="Arial"/>
          <w:sz w:val="16"/>
          <w:szCs w:val="16"/>
        </w:rPr>
        <w:t xml:space="preserve">119 z 04.05.2016) wyrażam zgodę na przetwarzanie moich danych osobowych zawartych w zgłoszeniu do ewidencji </w:t>
      </w:r>
    </w:p>
    <w:p w:rsidR="002E2B22" w:rsidRDefault="00E30666" w:rsidP="00E30666">
      <w:pPr>
        <w:rPr>
          <w:rFonts w:ascii="Arial" w:hAnsi="Arial" w:cs="Arial"/>
          <w:sz w:val="16"/>
          <w:szCs w:val="16"/>
        </w:rPr>
      </w:pPr>
      <w:r w:rsidRPr="00E30666">
        <w:rPr>
          <w:rFonts w:ascii="Arial" w:hAnsi="Arial" w:cs="Arial"/>
          <w:sz w:val="16"/>
          <w:szCs w:val="16"/>
        </w:rPr>
        <w:t>zbiorników bezodpływowych lub przydomowych oczyszczalni ścieków.</w:t>
      </w:r>
    </w:p>
    <w:p w:rsidR="00E30666" w:rsidRPr="00E30666" w:rsidRDefault="00E30666" w:rsidP="00E30666">
      <w:pPr>
        <w:rPr>
          <w:rFonts w:ascii="Arial" w:hAnsi="Arial" w:cs="Arial"/>
          <w:sz w:val="16"/>
          <w:szCs w:val="16"/>
        </w:rPr>
      </w:pPr>
      <w:r w:rsidRPr="00E30666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    …….. …………………………………..</w:t>
      </w:r>
    </w:p>
    <w:p w:rsidR="00D01705" w:rsidRDefault="00D01705">
      <w:pPr>
        <w:rPr>
          <w:rFonts w:ascii="Arial" w:hAnsi="Arial" w:cs="Arial"/>
          <w:sz w:val="16"/>
          <w:szCs w:val="16"/>
          <w:vertAlign w:val="superscript"/>
        </w:rPr>
      </w:pPr>
      <w:r w:rsidRPr="00E30666">
        <w:rPr>
          <w:rFonts w:ascii="Arial" w:hAnsi="Arial" w:cs="Arial"/>
          <w:sz w:val="16"/>
          <w:szCs w:val="16"/>
        </w:rPr>
        <w:tab/>
      </w:r>
      <w:r w:rsidRPr="00E30666">
        <w:rPr>
          <w:rFonts w:ascii="Arial" w:hAnsi="Arial" w:cs="Arial"/>
          <w:sz w:val="16"/>
          <w:szCs w:val="16"/>
        </w:rPr>
        <w:tab/>
      </w:r>
      <w:r w:rsidRPr="00E30666">
        <w:rPr>
          <w:rFonts w:ascii="Arial" w:hAnsi="Arial" w:cs="Arial"/>
          <w:sz w:val="16"/>
          <w:szCs w:val="16"/>
        </w:rPr>
        <w:tab/>
      </w:r>
      <w:r w:rsidRPr="00E30666">
        <w:rPr>
          <w:rFonts w:ascii="Arial" w:hAnsi="Arial" w:cs="Arial"/>
          <w:sz w:val="16"/>
          <w:szCs w:val="16"/>
        </w:rPr>
        <w:tab/>
      </w:r>
      <w:r w:rsidRPr="00E30666">
        <w:rPr>
          <w:rFonts w:ascii="Arial" w:hAnsi="Arial" w:cs="Arial"/>
          <w:sz w:val="16"/>
          <w:szCs w:val="16"/>
        </w:rPr>
        <w:tab/>
      </w:r>
      <w:r w:rsidRPr="00E30666">
        <w:rPr>
          <w:rFonts w:ascii="Arial" w:hAnsi="Arial" w:cs="Arial"/>
          <w:sz w:val="16"/>
          <w:szCs w:val="16"/>
        </w:rPr>
        <w:tab/>
      </w:r>
      <w:r w:rsidRPr="00E30666">
        <w:rPr>
          <w:rFonts w:ascii="Arial" w:hAnsi="Arial" w:cs="Arial"/>
          <w:sz w:val="16"/>
          <w:szCs w:val="16"/>
        </w:rPr>
        <w:tab/>
        <w:t xml:space="preserve"> </w:t>
      </w:r>
      <w:r w:rsidRPr="00E30666">
        <w:rPr>
          <w:rFonts w:ascii="Arial" w:hAnsi="Arial" w:cs="Arial"/>
          <w:sz w:val="16"/>
          <w:szCs w:val="16"/>
          <w:vertAlign w:val="superscript"/>
        </w:rPr>
        <w:tab/>
        <w:t xml:space="preserve">    Podpis właściciela</w:t>
      </w:r>
    </w:p>
    <w:p w:rsidR="007108A4" w:rsidRDefault="007108A4">
      <w:pPr>
        <w:rPr>
          <w:rFonts w:ascii="Arial" w:hAnsi="Arial" w:cs="Arial"/>
          <w:sz w:val="16"/>
          <w:szCs w:val="16"/>
          <w:vertAlign w:val="superscript"/>
        </w:rPr>
      </w:pPr>
    </w:p>
    <w:p w:rsidR="0086473D" w:rsidRDefault="0086473D">
      <w:pPr>
        <w:rPr>
          <w:rFonts w:ascii="Arial" w:hAnsi="Arial" w:cs="Arial"/>
          <w:sz w:val="16"/>
          <w:szCs w:val="16"/>
          <w:vertAlign w:val="superscript"/>
        </w:rPr>
      </w:pPr>
    </w:p>
    <w:p w:rsidR="0086473D" w:rsidRDefault="0086473D">
      <w:pPr>
        <w:rPr>
          <w:rFonts w:ascii="Arial" w:hAnsi="Arial" w:cs="Arial"/>
          <w:sz w:val="16"/>
          <w:szCs w:val="16"/>
          <w:vertAlign w:val="superscript"/>
        </w:rPr>
      </w:pPr>
    </w:p>
    <w:p w:rsidR="007108A4" w:rsidRDefault="0086473D" w:rsidP="0086473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POUCZENIE</w:t>
      </w:r>
    </w:p>
    <w:p w:rsidR="00C627A2" w:rsidRDefault="00C627A2" w:rsidP="0086473D">
      <w:pPr>
        <w:jc w:val="center"/>
        <w:rPr>
          <w:rFonts w:ascii="Arial" w:hAnsi="Arial" w:cs="Arial"/>
          <w:sz w:val="16"/>
          <w:szCs w:val="16"/>
        </w:rPr>
      </w:pPr>
    </w:p>
    <w:p w:rsidR="002E2B22" w:rsidRPr="00C627A2" w:rsidRDefault="002E2B22" w:rsidP="002E2B22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C627A2">
        <w:rPr>
          <w:rFonts w:ascii="Arial" w:hAnsi="Arial" w:cs="Arial"/>
          <w:sz w:val="20"/>
          <w:szCs w:val="20"/>
          <w:lang w:eastAsia="pl-PL"/>
        </w:rPr>
        <w:t>Właściciele nieruchomości, których budynki nie zostały podłączone do kanalizacji sanitarnej mają obowiązek:</w:t>
      </w:r>
    </w:p>
    <w:p w:rsidR="002E2B22" w:rsidRPr="00C627A2" w:rsidRDefault="002E2B22" w:rsidP="002E2B22">
      <w:pPr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627A2">
        <w:rPr>
          <w:rFonts w:ascii="Arial" w:hAnsi="Arial" w:cs="Arial"/>
          <w:b/>
          <w:sz w:val="20"/>
          <w:szCs w:val="20"/>
          <w:lang w:eastAsia="pl-PL"/>
        </w:rPr>
        <w:t xml:space="preserve">- gromadzenia nieczystości ciekłych w szczelnych zbiornikach bezodpływowych lub osadnikach w instalacjach przydomowych oczyszczalni ścieków  </w:t>
      </w:r>
    </w:p>
    <w:p w:rsidR="002E2B22" w:rsidRPr="00C627A2" w:rsidRDefault="002E2B22" w:rsidP="002E2B22">
      <w:pPr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627A2">
        <w:rPr>
          <w:rFonts w:ascii="Arial" w:hAnsi="Arial" w:cs="Arial"/>
          <w:b/>
          <w:sz w:val="20"/>
          <w:szCs w:val="20"/>
          <w:lang w:eastAsia="pl-PL"/>
        </w:rPr>
        <w:t>- posiadać umowę na wywóz nieczystości ciekłych z firmą posiadającą odpowiednie zezwolenie oraz dowody uiszczania opłat za te usługi.</w:t>
      </w:r>
    </w:p>
    <w:p w:rsidR="002E2B22" w:rsidRPr="00C627A2" w:rsidRDefault="002E2B22" w:rsidP="002E2B22">
      <w:pPr>
        <w:pStyle w:val="NormalnyWeb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27A2">
        <w:rPr>
          <w:rFonts w:ascii="Arial" w:eastAsia="Times New Roman" w:hAnsi="Arial" w:cs="Arial"/>
          <w:sz w:val="20"/>
          <w:szCs w:val="20"/>
          <w:lang w:eastAsia="pl-PL"/>
        </w:rPr>
        <w:t>Wobec pow</w:t>
      </w:r>
      <w:r w:rsidR="0086473D" w:rsidRPr="00C627A2">
        <w:rPr>
          <w:rFonts w:ascii="Arial" w:eastAsia="Times New Roman" w:hAnsi="Arial" w:cs="Arial"/>
          <w:sz w:val="20"/>
          <w:szCs w:val="20"/>
          <w:lang w:eastAsia="pl-PL"/>
        </w:rPr>
        <w:t>yższego zwracamy się z </w:t>
      </w:r>
      <w:r w:rsidRPr="00C627A2">
        <w:rPr>
          <w:rFonts w:ascii="Arial" w:eastAsia="Times New Roman" w:hAnsi="Arial" w:cs="Arial"/>
          <w:sz w:val="20"/>
          <w:szCs w:val="20"/>
          <w:lang w:eastAsia="pl-PL"/>
        </w:rPr>
        <w:t xml:space="preserve">prośbą do Mieszkańców Gminy </w:t>
      </w:r>
      <w:r w:rsidRPr="00C627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wypełnienie druku zgłoszenia do ewidencji zbiorników bezodpływowych (szamb) oraz przydomowych oczyszczalni ścieków. </w:t>
      </w:r>
      <w:r w:rsidRPr="00C627A2">
        <w:rPr>
          <w:rFonts w:ascii="Arial" w:eastAsia="Times New Roman" w:hAnsi="Arial" w:cs="Arial"/>
          <w:sz w:val="20"/>
          <w:szCs w:val="20"/>
          <w:lang w:eastAsia="pl-PL"/>
        </w:rPr>
        <w:t xml:space="preserve">Zgłoszenia powinien dokonać </w:t>
      </w:r>
      <w:r w:rsidRPr="00C627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właściciel nieruchomości</w:t>
      </w:r>
      <w:r w:rsidRPr="00C627A2">
        <w:rPr>
          <w:rFonts w:ascii="Arial" w:eastAsia="Times New Roman" w:hAnsi="Arial" w:cs="Arial"/>
          <w:sz w:val="20"/>
          <w:szCs w:val="20"/>
          <w:lang w:eastAsia="pl-PL"/>
        </w:rPr>
        <w:t xml:space="preserve"> (przez właściciela nieruchomości rozumie się także współwłaścicieli, użytkowników wieczystych oraz jednostki organizacyjne i osoby posiadające nieruchomości w zarządzie lub użytkowaniu, a także inne podmioty władające nieruchomością).</w:t>
      </w:r>
    </w:p>
    <w:p w:rsidR="002E2B22" w:rsidRPr="00C627A2" w:rsidRDefault="002E2B22" w:rsidP="002E2B22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C627A2">
        <w:rPr>
          <w:rFonts w:ascii="Arial" w:hAnsi="Arial" w:cs="Arial"/>
          <w:sz w:val="20"/>
          <w:szCs w:val="20"/>
          <w:lang w:eastAsia="pl-PL"/>
        </w:rPr>
        <w:t xml:space="preserve">Druk zgłoszenia dostępny jest na stronie: </w:t>
      </w:r>
      <w:proofErr w:type="spellStart"/>
      <w:r w:rsidR="0086473D" w:rsidRPr="00C627A2">
        <w:rPr>
          <w:rFonts w:ascii="Arial" w:hAnsi="Arial" w:cs="Arial"/>
          <w:sz w:val="20"/>
          <w:szCs w:val="20"/>
          <w:lang w:eastAsia="pl-PL"/>
        </w:rPr>
        <w:t>bip</w:t>
      </w:r>
      <w:proofErr w:type="spellEnd"/>
      <w:r w:rsidR="0086473D" w:rsidRPr="00C627A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627A2">
        <w:rPr>
          <w:rFonts w:ascii="Arial" w:hAnsi="Arial" w:cs="Arial"/>
          <w:sz w:val="20"/>
          <w:szCs w:val="20"/>
          <w:lang w:eastAsia="pl-PL"/>
        </w:rPr>
        <w:t>Gminy</w:t>
      </w:r>
      <w:r w:rsidR="0086473D" w:rsidRPr="00C627A2">
        <w:rPr>
          <w:rFonts w:ascii="Arial" w:hAnsi="Arial" w:cs="Arial"/>
          <w:sz w:val="20"/>
          <w:szCs w:val="20"/>
          <w:lang w:eastAsia="pl-PL"/>
        </w:rPr>
        <w:t xml:space="preserve"> Nozdrzec, w Urzędzie Gminy pok. 29, 32 oraz u sołtysa. </w:t>
      </w:r>
    </w:p>
    <w:p w:rsidR="002E2B22" w:rsidRPr="00C627A2" w:rsidRDefault="002E2B22" w:rsidP="002E2B22">
      <w:pPr>
        <w:rPr>
          <w:rFonts w:ascii="Arial" w:hAnsi="Arial" w:cs="Arial"/>
          <w:sz w:val="20"/>
          <w:szCs w:val="20"/>
          <w:lang w:eastAsia="pl-PL"/>
        </w:rPr>
      </w:pPr>
      <w:r w:rsidRPr="00C627A2">
        <w:rPr>
          <w:rFonts w:ascii="Arial" w:hAnsi="Arial" w:cs="Arial"/>
          <w:sz w:val="20"/>
          <w:szCs w:val="20"/>
          <w:lang w:eastAsia="pl-PL"/>
        </w:rPr>
        <w:t>Zgłoszenie można złożyć:</w:t>
      </w:r>
    </w:p>
    <w:p w:rsidR="002E2B22" w:rsidRPr="00C627A2" w:rsidRDefault="002E2B22" w:rsidP="002E2B22">
      <w:pPr>
        <w:numPr>
          <w:ilvl w:val="0"/>
          <w:numId w:val="3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C627A2">
        <w:rPr>
          <w:rFonts w:ascii="Arial" w:hAnsi="Arial" w:cs="Arial"/>
          <w:sz w:val="20"/>
          <w:szCs w:val="20"/>
          <w:lang w:eastAsia="pl-PL"/>
        </w:rPr>
        <w:t>w wersji papierowej w sekretariacie Urzędu Gminy w Nozdrzcu lub w pokoju nr 29</w:t>
      </w:r>
    </w:p>
    <w:p w:rsidR="002E2B22" w:rsidRPr="00C627A2" w:rsidRDefault="002E2B22" w:rsidP="002E2B22">
      <w:pPr>
        <w:numPr>
          <w:ilvl w:val="0"/>
          <w:numId w:val="3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C627A2">
        <w:rPr>
          <w:rFonts w:ascii="Arial" w:hAnsi="Arial" w:cs="Arial"/>
          <w:sz w:val="20"/>
          <w:szCs w:val="20"/>
          <w:lang w:eastAsia="pl-PL"/>
        </w:rPr>
        <w:t xml:space="preserve">drogą pocztową na adres Urząd Gminy Nozdrzec, Nozdrzec 224, 36-245 Nozdrzec </w:t>
      </w:r>
    </w:p>
    <w:p w:rsidR="002E2B22" w:rsidRPr="00C627A2" w:rsidRDefault="002E2B22" w:rsidP="002E2B22">
      <w:pPr>
        <w:numPr>
          <w:ilvl w:val="0"/>
          <w:numId w:val="3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C627A2">
        <w:rPr>
          <w:rFonts w:ascii="Arial" w:hAnsi="Arial" w:cs="Arial"/>
          <w:sz w:val="20"/>
          <w:szCs w:val="20"/>
          <w:lang w:eastAsia="pl-PL"/>
        </w:rPr>
        <w:t>w formie elektronicznej przesyłając wypełniony druk na adres e-mail: srodowisko@nozdrzec.pl</w:t>
      </w:r>
    </w:p>
    <w:p w:rsidR="002E2B22" w:rsidRPr="00C627A2" w:rsidRDefault="002E2B22" w:rsidP="002E2B22">
      <w:pPr>
        <w:numPr>
          <w:ilvl w:val="0"/>
          <w:numId w:val="3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C627A2">
        <w:rPr>
          <w:rFonts w:ascii="Arial" w:hAnsi="Arial" w:cs="Arial"/>
          <w:sz w:val="20"/>
          <w:szCs w:val="20"/>
          <w:lang w:eastAsia="pl-PL"/>
        </w:rPr>
        <w:t xml:space="preserve">w formie elektronicznej za pośrednictwem platformy </w:t>
      </w:r>
      <w:proofErr w:type="spellStart"/>
      <w:r w:rsidRPr="00C627A2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C627A2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2E2B22" w:rsidRPr="00C627A2" w:rsidRDefault="002E2B22" w:rsidP="002E2B22">
      <w:pPr>
        <w:tabs>
          <w:tab w:val="left" w:pos="284"/>
        </w:tabs>
        <w:rPr>
          <w:rFonts w:ascii="Arial" w:hAnsi="Arial" w:cs="Arial"/>
          <w:color w:val="FF0000"/>
          <w:sz w:val="20"/>
          <w:szCs w:val="20"/>
          <w:lang w:eastAsia="pl-PL"/>
        </w:rPr>
      </w:pPr>
      <w:r w:rsidRPr="00C627A2">
        <w:rPr>
          <w:rFonts w:ascii="Arial" w:hAnsi="Arial" w:cs="Arial"/>
          <w:color w:val="FF0000"/>
          <w:sz w:val="20"/>
          <w:szCs w:val="20"/>
          <w:lang w:eastAsia="pl-PL"/>
        </w:rPr>
        <w:t>Zgłoszenia do w/w ewidencji prosimy dokonać do 30 maja 2026 roku.</w:t>
      </w:r>
    </w:p>
    <w:p w:rsidR="002E2B22" w:rsidRPr="00C627A2" w:rsidRDefault="007E2ABB" w:rsidP="007E2ABB">
      <w:pPr>
        <w:tabs>
          <w:tab w:val="left" w:pos="284"/>
        </w:tabs>
        <w:rPr>
          <w:rFonts w:ascii="Arial" w:hAnsi="Arial" w:cs="Arial"/>
          <w:sz w:val="20"/>
          <w:szCs w:val="20"/>
          <w:lang w:eastAsia="pl-PL"/>
        </w:rPr>
      </w:pPr>
      <w:r w:rsidRPr="00C627A2">
        <w:rPr>
          <w:rFonts w:ascii="Arial" w:hAnsi="Arial" w:cs="Arial"/>
          <w:sz w:val="20"/>
          <w:szCs w:val="20"/>
          <w:lang w:eastAsia="pl-PL"/>
        </w:rPr>
        <w:t xml:space="preserve">Dodatkowe informacje </w:t>
      </w:r>
      <w:r w:rsidR="0086473D" w:rsidRPr="00C627A2">
        <w:rPr>
          <w:rFonts w:ascii="Arial" w:hAnsi="Arial" w:cs="Arial"/>
          <w:sz w:val="20"/>
          <w:szCs w:val="20"/>
          <w:lang w:eastAsia="pl-PL"/>
        </w:rPr>
        <w:t xml:space="preserve">można uzyskać w Urzędzie Gminy </w:t>
      </w:r>
      <w:r w:rsidRPr="00C627A2">
        <w:rPr>
          <w:rFonts w:ascii="Arial" w:hAnsi="Arial" w:cs="Arial"/>
          <w:sz w:val="20"/>
          <w:szCs w:val="20"/>
          <w:lang w:eastAsia="pl-PL"/>
        </w:rPr>
        <w:t xml:space="preserve">Nozdrzec pok. </w:t>
      </w:r>
      <w:r w:rsidR="002E2B22" w:rsidRPr="00C627A2">
        <w:rPr>
          <w:rFonts w:ascii="Arial" w:hAnsi="Arial" w:cs="Arial"/>
          <w:sz w:val="20"/>
          <w:szCs w:val="20"/>
          <w:lang w:eastAsia="pl-PL"/>
        </w:rPr>
        <w:t xml:space="preserve">29 lub 32 </w:t>
      </w:r>
      <w:r w:rsidR="002E2B22" w:rsidRPr="00C627A2">
        <w:rPr>
          <w:rFonts w:ascii="Arial" w:hAnsi="Arial" w:cs="Arial"/>
          <w:sz w:val="20"/>
          <w:szCs w:val="20"/>
          <w:lang w:eastAsia="pl-PL"/>
        </w:rPr>
        <w:br/>
      </w:r>
      <w:r w:rsidRPr="00C627A2">
        <w:rPr>
          <w:rFonts w:ascii="Arial" w:hAnsi="Arial" w:cs="Arial"/>
          <w:sz w:val="20"/>
          <w:szCs w:val="20"/>
          <w:lang w:eastAsia="pl-PL"/>
        </w:rPr>
        <w:t>oraz</w:t>
      </w:r>
      <w:r w:rsidR="002E2B22" w:rsidRPr="00C627A2">
        <w:rPr>
          <w:rFonts w:ascii="Arial" w:hAnsi="Arial" w:cs="Arial"/>
          <w:sz w:val="20"/>
          <w:szCs w:val="20"/>
          <w:lang w:eastAsia="pl-PL"/>
        </w:rPr>
        <w:t xml:space="preserve"> pod nr tel. 134398020 w. 30 lub 38</w:t>
      </w:r>
    </w:p>
    <w:p w:rsidR="002E2B22" w:rsidRPr="000465C1" w:rsidRDefault="002E2B22" w:rsidP="002E2B22">
      <w:pPr>
        <w:jc w:val="center"/>
        <w:rPr>
          <w:i/>
          <w:iCs/>
          <w:sz w:val="20"/>
          <w:szCs w:val="20"/>
        </w:rPr>
      </w:pPr>
    </w:p>
    <w:p w:rsidR="002E2B22" w:rsidRPr="000465C1" w:rsidRDefault="002E2B22" w:rsidP="002E2B22">
      <w:pPr>
        <w:jc w:val="both"/>
        <w:rPr>
          <w:i/>
          <w:iCs/>
          <w:sz w:val="20"/>
          <w:szCs w:val="20"/>
        </w:rPr>
      </w:pPr>
    </w:p>
    <w:p w:rsidR="002E2B22" w:rsidRDefault="002E2B22" w:rsidP="002E2B22">
      <w:pPr>
        <w:rPr>
          <w:sz w:val="18"/>
          <w:szCs w:val="18"/>
        </w:rPr>
      </w:pPr>
    </w:p>
    <w:p w:rsidR="0086473D" w:rsidRDefault="0086473D" w:rsidP="002E2B22">
      <w:pPr>
        <w:rPr>
          <w:sz w:val="18"/>
          <w:szCs w:val="18"/>
        </w:rPr>
      </w:pPr>
    </w:p>
    <w:p w:rsidR="0086473D" w:rsidRDefault="0086473D" w:rsidP="002E2B22">
      <w:pPr>
        <w:rPr>
          <w:sz w:val="18"/>
          <w:szCs w:val="18"/>
        </w:rPr>
      </w:pPr>
    </w:p>
    <w:p w:rsidR="0086473D" w:rsidRDefault="0086473D" w:rsidP="002E2B22">
      <w:pPr>
        <w:rPr>
          <w:sz w:val="18"/>
          <w:szCs w:val="18"/>
        </w:rPr>
      </w:pPr>
    </w:p>
    <w:p w:rsidR="0086473D" w:rsidRDefault="0086473D" w:rsidP="002E2B22">
      <w:pPr>
        <w:rPr>
          <w:sz w:val="18"/>
          <w:szCs w:val="18"/>
        </w:rPr>
      </w:pPr>
    </w:p>
    <w:p w:rsidR="002E2B22" w:rsidRDefault="002E2B22" w:rsidP="002E2B22">
      <w:pPr>
        <w:rPr>
          <w:sz w:val="18"/>
          <w:szCs w:val="18"/>
        </w:rPr>
      </w:pPr>
    </w:p>
    <w:p w:rsidR="002E2B22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>Klauzula informacyjna</w:t>
      </w:r>
    </w:p>
    <w:p w:rsidR="002E2B22" w:rsidRPr="007108A4" w:rsidRDefault="002E2B22" w:rsidP="002E2B22">
      <w:pPr>
        <w:rPr>
          <w:sz w:val="18"/>
          <w:szCs w:val="18"/>
        </w:rPr>
      </w:pP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>Zgodnie z art. 13 ogólnego rozporządzenia o ochronie danych osobowych z dnia 27 kwietnia 2016 r. (Dz. Urz. UE L 119 z 04.05.2016) informuję, iż: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>1) administratorem Pani/Pana danych osobowych jest Gmina Nozdrzec z siedzibą w 36-245 Nozdrzec 224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>2) Inspektorem Ochrony Danych w Gminie Nozdrzec jest Pani Katarzyna Nowosielska, e-mail: katarzyna@nozdrzec.pl</w:t>
      </w:r>
      <w:r w:rsidRPr="007108A4">
        <w:rPr>
          <w:sz w:val="18"/>
          <w:szCs w:val="18"/>
        </w:rPr>
        <w:tab/>
      </w:r>
    </w:p>
    <w:p w:rsidR="002E2B22" w:rsidRPr="007108A4" w:rsidRDefault="002E2B22" w:rsidP="002E2B22">
      <w:pPr>
        <w:rPr>
          <w:sz w:val="18"/>
          <w:szCs w:val="18"/>
        </w:rPr>
      </w:pPr>
      <w:r>
        <w:rPr>
          <w:sz w:val="18"/>
          <w:szCs w:val="18"/>
        </w:rPr>
        <w:t xml:space="preserve">tel. 13 43 98020 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 xml:space="preserve">3) Pani/Pana dane osobowe przetwarzane będą w celu prowadzenia ewidencji zbiorników bezodpływowych lub 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>pr</w:t>
      </w:r>
      <w:r>
        <w:rPr>
          <w:sz w:val="18"/>
          <w:szCs w:val="18"/>
        </w:rPr>
        <w:t xml:space="preserve">zydomowych oczyszczalni ścieków </w:t>
      </w:r>
      <w:r w:rsidRPr="007108A4">
        <w:rPr>
          <w:sz w:val="18"/>
          <w:szCs w:val="18"/>
        </w:rPr>
        <w:t xml:space="preserve">- na podstawie Art. 6 ust. 1 lit. „a” i „c” ogólnego rozporządzenia o ochronie danych 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 xml:space="preserve">osobowych z dnia 27 kwietnia 2016 r. oraz ustawy z dnia 13 września 1996 r. o utrzymaniu czystości i porządku 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>w gminach (Dz.U. 2018.1454 z późn.zm.)</w:t>
      </w:r>
    </w:p>
    <w:p w:rsidR="002E2B22" w:rsidRPr="007108A4" w:rsidRDefault="002E2B22" w:rsidP="002E2B22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Pr="007108A4">
        <w:rPr>
          <w:sz w:val="18"/>
          <w:szCs w:val="18"/>
        </w:rPr>
        <w:t xml:space="preserve">) Pani/Pana dane osobowe przechowywane będą w czasie określonym przepisami prawa, zgodnie z instrukcją 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>kancelaryjną.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 xml:space="preserve">5) posiada Pani/Pan prawo do żądania od administratora dostępu do danych osobowych, prawo do ich sprostowania, 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 xml:space="preserve">usunięcia lub ograniczenia przetwarzania, prawo do wniesienia sprzeciwu wobec przetwarzania, prawo do przenoszenia 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>danych, prawo do cofnięcia zgody w dowolnym momencie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>6) ma Pani/Pan prawo wniesienia skargi do organu nadzorczego</w:t>
      </w:r>
    </w:p>
    <w:p w:rsidR="002E2B22" w:rsidRPr="007108A4" w:rsidRDefault="002E2B22" w:rsidP="002E2B22">
      <w:pPr>
        <w:rPr>
          <w:sz w:val="18"/>
          <w:szCs w:val="18"/>
        </w:rPr>
      </w:pPr>
      <w:r w:rsidRPr="007108A4">
        <w:rPr>
          <w:sz w:val="18"/>
          <w:szCs w:val="18"/>
        </w:rPr>
        <w:t>7) podanie danych osobowych jest obligatoryjne w oparciu o przepisy prawa a w pozostałym zakresie jest dobrowolne</w:t>
      </w:r>
      <w:r>
        <w:rPr>
          <w:sz w:val="18"/>
          <w:szCs w:val="18"/>
        </w:rPr>
        <w:t>.</w:t>
      </w:r>
    </w:p>
    <w:p w:rsidR="002E2B22" w:rsidRDefault="002E2B22" w:rsidP="002E2B22">
      <w:pPr>
        <w:rPr>
          <w:sz w:val="18"/>
          <w:szCs w:val="18"/>
        </w:rPr>
      </w:pPr>
    </w:p>
    <w:p w:rsidR="002E2B22" w:rsidRDefault="002E2B22" w:rsidP="002E2B22">
      <w:pPr>
        <w:rPr>
          <w:sz w:val="18"/>
          <w:szCs w:val="18"/>
        </w:rPr>
      </w:pPr>
    </w:p>
    <w:p w:rsidR="002E2B22" w:rsidRDefault="002E2B22" w:rsidP="002E2B22">
      <w:pPr>
        <w:rPr>
          <w:sz w:val="18"/>
          <w:szCs w:val="18"/>
        </w:rPr>
      </w:pPr>
    </w:p>
    <w:p w:rsidR="002E2B22" w:rsidRDefault="002E2B22" w:rsidP="002E2B22">
      <w:pPr>
        <w:rPr>
          <w:sz w:val="18"/>
          <w:szCs w:val="18"/>
        </w:rPr>
      </w:pPr>
    </w:p>
    <w:p w:rsidR="002E2B22" w:rsidRDefault="002E2B22" w:rsidP="002E2B22">
      <w:pPr>
        <w:rPr>
          <w:sz w:val="18"/>
          <w:szCs w:val="18"/>
        </w:rPr>
      </w:pPr>
    </w:p>
    <w:p w:rsidR="002E2B22" w:rsidRDefault="002E2B22" w:rsidP="002E2B22">
      <w:pPr>
        <w:rPr>
          <w:sz w:val="18"/>
          <w:szCs w:val="18"/>
        </w:rPr>
      </w:pPr>
    </w:p>
    <w:p w:rsidR="007108A4" w:rsidRDefault="007108A4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3347EE" w:rsidRDefault="003347EE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2E2B22" w:rsidRDefault="002E2B22" w:rsidP="007108A4">
      <w:pPr>
        <w:rPr>
          <w:rFonts w:ascii="Arial" w:hAnsi="Arial" w:cs="Arial"/>
          <w:sz w:val="16"/>
          <w:szCs w:val="16"/>
        </w:rPr>
      </w:pPr>
    </w:p>
    <w:p w:rsidR="007108A4" w:rsidRDefault="007108A4" w:rsidP="007108A4">
      <w:pPr>
        <w:rPr>
          <w:rFonts w:ascii="Arial" w:hAnsi="Arial" w:cs="Arial"/>
          <w:sz w:val="16"/>
          <w:szCs w:val="16"/>
        </w:rPr>
      </w:pPr>
    </w:p>
    <w:sectPr w:rsidR="007108A4" w:rsidSect="00E30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FF6" w:rsidRDefault="00943FF6" w:rsidP="00FD7F53">
      <w:r>
        <w:separator/>
      </w:r>
    </w:p>
  </w:endnote>
  <w:endnote w:type="continuationSeparator" w:id="0">
    <w:p w:rsidR="00943FF6" w:rsidRDefault="00943FF6" w:rsidP="00FD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7F53" w:rsidRDefault="00FD7F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7F53" w:rsidRDefault="00FD7F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7F53" w:rsidRDefault="00FD7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FF6" w:rsidRDefault="00943FF6" w:rsidP="00FD7F53">
      <w:r>
        <w:separator/>
      </w:r>
    </w:p>
  </w:footnote>
  <w:footnote w:type="continuationSeparator" w:id="0">
    <w:p w:rsidR="00943FF6" w:rsidRDefault="00943FF6" w:rsidP="00FD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7F53" w:rsidRDefault="00FD7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7F53" w:rsidRDefault="00FD7F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7F53" w:rsidRDefault="00FD7F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6A4BE5"/>
    <w:multiLevelType w:val="multilevel"/>
    <w:tmpl w:val="9256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788857">
    <w:abstractNumId w:val="0"/>
  </w:num>
  <w:num w:numId="2" w16cid:durableId="562251103">
    <w:abstractNumId w:val="1"/>
  </w:num>
  <w:num w:numId="3" w16cid:durableId="12913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82"/>
    <w:rsid w:val="00272ED0"/>
    <w:rsid w:val="002B6876"/>
    <w:rsid w:val="002E2B22"/>
    <w:rsid w:val="00321A62"/>
    <w:rsid w:val="003347EE"/>
    <w:rsid w:val="00514082"/>
    <w:rsid w:val="007108A4"/>
    <w:rsid w:val="0078403C"/>
    <w:rsid w:val="007E2ABB"/>
    <w:rsid w:val="0086473D"/>
    <w:rsid w:val="008A3250"/>
    <w:rsid w:val="00943FF6"/>
    <w:rsid w:val="009571E8"/>
    <w:rsid w:val="00A65586"/>
    <w:rsid w:val="00C627A2"/>
    <w:rsid w:val="00CB1768"/>
    <w:rsid w:val="00D01705"/>
    <w:rsid w:val="00E30666"/>
    <w:rsid w:val="00E607BB"/>
    <w:rsid w:val="00F52DB2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F6778BEC-37CF-864F-8A27-B34BC0C0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  <w:lang/>
    </w:rPr>
  </w:style>
  <w:style w:type="character" w:styleId="Uwydatnienie">
    <w:name w:val="Emphasis"/>
    <w:qFormat/>
    <w:rPr>
      <w:i/>
      <w:iCs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0666"/>
    <w:rPr>
      <w:rFonts w:ascii="Segoe UI" w:hAnsi="Segoe UI" w:cs="Segoe UI"/>
      <w:sz w:val="18"/>
      <w:szCs w:val="18"/>
      <w:lang w:eastAsia="ar-SA"/>
    </w:rPr>
  </w:style>
  <w:style w:type="character" w:styleId="Numerwiersza">
    <w:name w:val="line number"/>
    <w:uiPriority w:val="99"/>
    <w:semiHidden/>
    <w:unhideWhenUsed/>
    <w:rsid w:val="009571E8"/>
  </w:style>
  <w:style w:type="paragraph" w:styleId="NormalnyWeb">
    <w:name w:val="Normal (Web)"/>
    <w:basedOn w:val="Normalny"/>
    <w:uiPriority w:val="99"/>
    <w:unhideWhenUsed/>
    <w:rsid w:val="002E2B22"/>
    <w:pPr>
      <w:suppressAutoHyphens w:val="0"/>
      <w:spacing w:after="160" w:line="259" w:lineRule="auto"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D7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F5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D7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F5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6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69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3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5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5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4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6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4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6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4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7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3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5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1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5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9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6672-3ADB-4A3C-BB1B-D696B2F8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ZBIORNIKÓW BEODPŁYWOWYCH (SZAMB) ORAZ PRZYDOMOWYCH OCZYSZCZALNI ŚCIEKÓW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ZBIORNIKÓW BEODPŁYWOWYCH (SZAMB) ORAZ PRZYDOMOWYCH OCZYSZCZALNI ŚCIEKÓW</dc:title>
  <dc:subject/>
  <dc:creator>ooo</dc:creator>
  <cp:keywords/>
  <cp:lastModifiedBy>Trol Intermedia</cp:lastModifiedBy>
  <cp:revision>2</cp:revision>
  <cp:lastPrinted>2026-03-16T11:37:00Z</cp:lastPrinted>
  <dcterms:created xsi:type="dcterms:W3CDTF">2026-05-18T11:59:00Z</dcterms:created>
  <dcterms:modified xsi:type="dcterms:W3CDTF">2026-05-18T11:59:00Z</dcterms:modified>
</cp:coreProperties>
</file>