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F73" w:rsidRDefault="000E4FC2" w:rsidP="0086421E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Pomniki P</w:t>
      </w:r>
      <w:r w:rsidR="003B1131">
        <w:rPr>
          <w:b/>
          <w:sz w:val="28"/>
        </w:rPr>
        <w:t xml:space="preserve">rzyrody </w:t>
      </w:r>
    </w:p>
    <w:p w:rsidR="000E4FC2" w:rsidRDefault="000E4FC2" w:rsidP="0086421E">
      <w:pPr>
        <w:jc w:val="center"/>
        <w:rPr>
          <w:b/>
          <w:sz w:val="28"/>
        </w:rPr>
      </w:pPr>
    </w:p>
    <w:p w:rsidR="00391F73" w:rsidRDefault="000E4FC2" w:rsidP="00391F73">
      <w:pPr>
        <w:jc w:val="both"/>
        <w:rPr>
          <w:sz w:val="28"/>
        </w:rPr>
      </w:pPr>
      <w:r w:rsidRPr="000E4FC2">
        <w:rPr>
          <w:sz w:val="28"/>
        </w:rPr>
        <w:t>Wykaz zarejestrowanych pomników przyrody</w:t>
      </w:r>
      <w:r>
        <w:rPr>
          <w:sz w:val="28"/>
        </w:rPr>
        <w:t>:</w:t>
      </w:r>
    </w:p>
    <w:p w:rsidR="000E4FC2" w:rsidRDefault="000E4FC2" w:rsidP="00391F73">
      <w:pPr>
        <w:jc w:val="both"/>
        <w:rPr>
          <w:sz w:val="28"/>
        </w:rPr>
      </w:pPr>
    </w:p>
    <w:p w:rsidR="00BC3A51" w:rsidRDefault="00391F73" w:rsidP="00391F73">
      <w:pPr>
        <w:pStyle w:val="Tekstpodstawowy"/>
      </w:pPr>
      <w:r>
        <w:t>-   l</w:t>
      </w:r>
      <w:r w:rsidR="000E4FC2">
        <w:t>ipa szerokolistna 4 szt. – obwody</w:t>
      </w:r>
      <w:r>
        <w:t xml:space="preserve"> pni</w:t>
      </w:r>
      <w:r w:rsidR="00BC3A51">
        <w:t>:</w:t>
      </w:r>
      <w:r>
        <w:t xml:space="preserve"> 300</w:t>
      </w:r>
      <w:r w:rsidR="00BC3A51">
        <w:t>, 300, 390, 50</w:t>
      </w:r>
      <w:r>
        <w:t>0 cm,</w:t>
      </w:r>
      <w:r w:rsidR="00BC3A51">
        <w:t xml:space="preserve"> </w:t>
      </w:r>
    </w:p>
    <w:p w:rsidR="00BC3A51" w:rsidRDefault="00BC3A51" w:rsidP="00391F73">
      <w:pPr>
        <w:pStyle w:val="Tekstpodstawowy"/>
      </w:pPr>
      <w:r>
        <w:t>Wysokość : 24, 22, 19, 24 m</w:t>
      </w:r>
    </w:p>
    <w:p w:rsidR="00BC3A51" w:rsidRDefault="00BC3A51" w:rsidP="00391F73">
      <w:pPr>
        <w:pStyle w:val="Tekstpodstawowy"/>
      </w:pPr>
      <w:r>
        <w:t>Wiek : 250 do 500 lat</w:t>
      </w:r>
    </w:p>
    <w:p w:rsidR="00391F73" w:rsidRDefault="00BC3A51" w:rsidP="00391F73">
      <w:pPr>
        <w:pStyle w:val="Tekstpodstawowy"/>
      </w:pPr>
      <w:r>
        <w:t xml:space="preserve">Miejsce : </w:t>
      </w:r>
      <w:r w:rsidR="00391F73">
        <w:t xml:space="preserve"> Nozdrzec park podworski,</w:t>
      </w:r>
      <w:r>
        <w:t xml:space="preserve"> </w:t>
      </w:r>
    </w:p>
    <w:p w:rsidR="00BC3A51" w:rsidRDefault="00D55EA4" w:rsidP="00391F73">
      <w:pPr>
        <w:pStyle w:val="Tekstpodstawowy"/>
      </w:pPr>
      <w:r>
        <w:t>Objęto ochroną</w:t>
      </w:r>
      <w:r w:rsidR="00BC3A51">
        <w:t xml:space="preserve"> dnia 5 października 1979 r., znak RLS-III-7141/44/79</w:t>
      </w:r>
      <w:r w:rsidR="004D4D74">
        <w:br/>
      </w:r>
    </w:p>
    <w:p w:rsidR="00BC3A51" w:rsidRDefault="00BC3A51" w:rsidP="000E4FC2">
      <w:pPr>
        <w:pStyle w:val="Tekstpodstawowy"/>
        <w:numPr>
          <w:ilvl w:val="0"/>
          <w:numId w:val="1"/>
        </w:numPr>
      </w:pPr>
      <w:r>
        <w:t xml:space="preserve">dąb szypułkowy </w:t>
      </w:r>
      <w:r w:rsidR="005461F6">
        <w:t>3</w:t>
      </w:r>
      <w:r w:rsidR="00391F73">
        <w:t xml:space="preserve"> szt.</w:t>
      </w:r>
      <w:r w:rsidR="000E4FC2" w:rsidRPr="000E4FC2">
        <w:t xml:space="preserve"> – obwody pni</w:t>
      </w:r>
      <w:r w:rsidR="00D55EA4">
        <w:t>:</w:t>
      </w:r>
      <w:r w:rsidR="00391F73">
        <w:t xml:space="preserve"> 350</w:t>
      </w:r>
      <w:r w:rsidR="005F36AF">
        <w:t>, 360, 360</w:t>
      </w:r>
      <w:r>
        <w:t xml:space="preserve"> </w:t>
      </w:r>
      <w:r w:rsidR="00391F73">
        <w:t xml:space="preserve">cm, </w:t>
      </w:r>
    </w:p>
    <w:p w:rsidR="00BC3A51" w:rsidRDefault="003311AE" w:rsidP="003311AE">
      <w:pPr>
        <w:pStyle w:val="Tekstpodstawowy"/>
      </w:pPr>
      <w:r>
        <w:t>W</w:t>
      </w:r>
      <w:r w:rsidR="00BC3A51">
        <w:t>ysokość; 24 – 27 m</w:t>
      </w:r>
    </w:p>
    <w:p w:rsidR="003311AE" w:rsidRDefault="003311AE" w:rsidP="003311AE">
      <w:pPr>
        <w:pStyle w:val="Tekstpodstawowy"/>
      </w:pPr>
      <w:r>
        <w:t>W</w:t>
      </w:r>
      <w:r w:rsidR="00BC3A51">
        <w:t>iek: 300 do 400 lat</w:t>
      </w:r>
    </w:p>
    <w:p w:rsidR="003311AE" w:rsidRDefault="001209AB" w:rsidP="003311AE">
      <w:pPr>
        <w:pStyle w:val="Tekstpodstawowy"/>
      </w:pPr>
      <w:r>
        <w:t>Objęto ochroną</w:t>
      </w:r>
      <w:r w:rsidR="003311AE">
        <w:t xml:space="preserve"> dnia 23 listopada 1979 r., znak RLS-III-7141/50/79</w:t>
      </w:r>
    </w:p>
    <w:p w:rsidR="003311AE" w:rsidRDefault="003311AE" w:rsidP="004D4D74">
      <w:pPr>
        <w:pStyle w:val="Tekstpodstawowy"/>
        <w:jc w:val="left"/>
      </w:pPr>
      <w:r>
        <w:t>Miejsce :  Nozdrzec park podworski,</w:t>
      </w:r>
      <w:r w:rsidR="004D4D74">
        <w:br/>
      </w:r>
    </w:p>
    <w:p w:rsidR="003311AE" w:rsidRDefault="00391F73" w:rsidP="00391F73">
      <w:pPr>
        <w:pStyle w:val="Tekstpodstawowy"/>
        <w:numPr>
          <w:ilvl w:val="0"/>
          <w:numId w:val="1"/>
        </w:numPr>
      </w:pPr>
      <w:r>
        <w:t xml:space="preserve">miłorząb </w:t>
      </w:r>
      <w:r w:rsidR="003311AE">
        <w:t xml:space="preserve">japoński </w:t>
      </w:r>
      <w:r>
        <w:t>dwuklapowy – obwód pnia</w:t>
      </w:r>
      <w:r w:rsidR="00D55EA4">
        <w:t>:</w:t>
      </w:r>
      <w:r>
        <w:t xml:space="preserve"> 370 cm, </w:t>
      </w:r>
    </w:p>
    <w:p w:rsidR="003311AE" w:rsidRDefault="003311AE" w:rsidP="003311AE">
      <w:pPr>
        <w:pStyle w:val="Tekstpodstawowy"/>
      </w:pPr>
      <w:r>
        <w:t>Wysokość: 18 m</w:t>
      </w:r>
    </w:p>
    <w:p w:rsidR="003311AE" w:rsidRDefault="003311AE" w:rsidP="003311AE">
      <w:pPr>
        <w:pStyle w:val="Tekstpodstawowy"/>
      </w:pPr>
      <w:r>
        <w:t>Wiek: 200 lat</w:t>
      </w:r>
    </w:p>
    <w:p w:rsidR="003311AE" w:rsidRDefault="001209AB" w:rsidP="003311AE">
      <w:pPr>
        <w:pStyle w:val="Tekstpodstawowy"/>
      </w:pPr>
      <w:r>
        <w:t>Objęto ochroną</w:t>
      </w:r>
      <w:r w:rsidR="003311AE">
        <w:t xml:space="preserve"> dnia 23 listopada 1979 r., znak RLS-III-7141/51/79</w:t>
      </w:r>
    </w:p>
    <w:p w:rsidR="00391F73" w:rsidRDefault="003311AE" w:rsidP="003311AE">
      <w:pPr>
        <w:pStyle w:val="Tekstpodstawowy"/>
      </w:pPr>
      <w:r>
        <w:t xml:space="preserve">Miejsce: </w:t>
      </w:r>
      <w:r w:rsidR="00391F73">
        <w:t>Nozdrzec park podworski.</w:t>
      </w:r>
    </w:p>
    <w:p w:rsidR="007F1C61" w:rsidRDefault="007F1C61" w:rsidP="00391F73">
      <w:pPr>
        <w:pStyle w:val="Tekstpodstawowy"/>
        <w:ind w:left="360"/>
      </w:pPr>
    </w:p>
    <w:p w:rsidR="001B7F64" w:rsidRPr="007F1C61" w:rsidRDefault="004D4D74" w:rsidP="007F1C61">
      <w:pPr>
        <w:pStyle w:val="Tekstpodstawowy"/>
        <w:rPr>
          <w:b/>
        </w:rPr>
      </w:pPr>
      <w:r w:rsidRPr="007F1C61">
        <w:rPr>
          <w:b/>
        </w:rPr>
        <w:t xml:space="preserve">Pomniki Przyrody ustanowione </w:t>
      </w:r>
      <w:r w:rsidR="007F1C61">
        <w:rPr>
          <w:b/>
        </w:rPr>
        <w:t>w drodze Uchwały Rady G</w:t>
      </w:r>
      <w:r w:rsidR="007F1C61" w:rsidRPr="007F1C61">
        <w:rPr>
          <w:b/>
        </w:rPr>
        <w:t>miny:</w:t>
      </w:r>
    </w:p>
    <w:p w:rsidR="007F1C61" w:rsidRPr="007F1C61" w:rsidRDefault="007F1C61" w:rsidP="00391F73">
      <w:pPr>
        <w:pStyle w:val="Tekstpodstawowy"/>
        <w:ind w:left="360"/>
        <w:rPr>
          <w:b/>
        </w:rPr>
      </w:pPr>
    </w:p>
    <w:p w:rsidR="00391F73" w:rsidRPr="007F1C61" w:rsidRDefault="00391F73" w:rsidP="00391F73">
      <w:pPr>
        <w:ind w:left="360"/>
        <w:rPr>
          <w:bCs/>
          <w:sz w:val="28"/>
          <w:u w:val="single"/>
        </w:rPr>
      </w:pPr>
      <w:r w:rsidRPr="007F1C61">
        <w:rPr>
          <w:bCs/>
          <w:sz w:val="28"/>
        </w:rPr>
        <w:t xml:space="preserve">Rada Gminy w Nozdrzcu objęła  ochroną  drzewo gatunku jodła Uchwałą nr XXI/215/05  z dnia 02.08.2005 roku  w sprawie ustanowienia pomnika przyrody. Pomnik ten znajduje się w miejscowości Wara własność Skarbu Państwa, na działce leśnej będącej w użytkowaniu </w:t>
      </w:r>
      <w:r w:rsidRPr="007F1C61">
        <w:rPr>
          <w:bCs/>
          <w:sz w:val="28"/>
          <w:u w:val="single"/>
        </w:rPr>
        <w:t>Nadleśnictwa Brzozów.</w:t>
      </w:r>
    </w:p>
    <w:p w:rsidR="00391F73" w:rsidRPr="007F1C61" w:rsidRDefault="00391F73" w:rsidP="00391F73">
      <w:pPr>
        <w:rPr>
          <w:bCs/>
          <w:sz w:val="28"/>
        </w:rPr>
      </w:pPr>
    </w:p>
    <w:p w:rsidR="00391F73" w:rsidRPr="007F1C61" w:rsidRDefault="00391F73" w:rsidP="00391F73">
      <w:pPr>
        <w:numPr>
          <w:ilvl w:val="0"/>
          <w:numId w:val="1"/>
        </w:numPr>
        <w:rPr>
          <w:bCs/>
          <w:sz w:val="28"/>
        </w:rPr>
      </w:pPr>
      <w:r w:rsidRPr="007F1C61">
        <w:rPr>
          <w:bCs/>
          <w:sz w:val="28"/>
        </w:rPr>
        <w:t xml:space="preserve">Rada Gminy w Nozdrzcu podjęła Uchwałę nr XXVIII/271/06 </w:t>
      </w:r>
    </w:p>
    <w:p w:rsidR="004C799E" w:rsidRDefault="00391F73" w:rsidP="005461F6">
      <w:pPr>
        <w:ind w:left="360"/>
        <w:rPr>
          <w:bCs/>
          <w:sz w:val="28"/>
          <w:u w:val="single"/>
        </w:rPr>
      </w:pPr>
      <w:r w:rsidRPr="007F1C61">
        <w:rPr>
          <w:bCs/>
          <w:sz w:val="28"/>
        </w:rPr>
        <w:t xml:space="preserve">z dnia 29.09.2006 r w sprawie uznania obszaru za użytek ekologiczny teren ok. 8 ha zlokalizowany na działce leśnej nr 2947 – Wara własność Skarbu Państwa, będącej w użytkowaniu </w:t>
      </w:r>
      <w:r w:rsidRPr="007F1C61">
        <w:rPr>
          <w:bCs/>
          <w:sz w:val="28"/>
          <w:u w:val="single"/>
        </w:rPr>
        <w:t>Nadleśnictwa Brzozów.</w:t>
      </w:r>
    </w:p>
    <w:p w:rsidR="00800B79" w:rsidRDefault="00800B79" w:rsidP="005461F6">
      <w:pPr>
        <w:ind w:left="360"/>
        <w:rPr>
          <w:bCs/>
          <w:sz w:val="28"/>
          <w:u w:val="single"/>
        </w:rPr>
      </w:pPr>
    </w:p>
    <w:p w:rsidR="009F7994" w:rsidRDefault="009F7994" w:rsidP="005461F6">
      <w:pPr>
        <w:ind w:left="360"/>
        <w:rPr>
          <w:bCs/>
          <w:sz w:val="28"/>
          <w:u w:val="single"/>
        </w:rPr>
      </w:pPr>
      <w:r>
        <w:rPr>
          <w:bCs/>
          <w:sz w:val="28"/>
          <w:u w:val="single"/>
        </w:rPr>
        <w:t>Ostatnio ustanowione:</w:t>
      </w:r>
    </w:p>
    <w:p w:rsidR="00800B79" w:rsidRDefault="00800B79" w:rsidP="005461F6">
      <w:pPr>
        <w:ind w:left="360"/>
        <w:rPr>
          <w:bCs/>
          <w:sz w:val="28"/>
          <w:u w:val="single"/>
        </w:rPr>
      </w:pPr>
    </w:p>
    <w:p w:rsidR="00800B79" w:rsidRPr="009F7994" w:rsidRDefault="00800B79" w:rsidP="00800B79">
      <w:pPr>
        <w:rPr>
          <w:b/>
          <w:bCs/>
          <w:i/>
          <w:sz w:val="28"/>
          <w:szCs w:val="28"/>
        </w:rPr>
      </w:pPr>
      <w:r w:rsidRPr="00800B79">
        <w:rPr>
          <w:bCs/>
          <w:sz w:val="28"/>
        </w:rPr>
        <w:t xml:space="preserve">- </w:t>
      </w:r>
      <w:r>
        <w:rPr>
          <w:bCs/>
          <w:sz w:val="28"/>
        </w:rPr>
        <w:t xml:space="preserve"> </w:t>
      </w:r>
      <w:r w:rsidRPr="009F7994">
        <w:rPr>
          <w:b/>
          <w:bCs/>
          <w:i/>
          <w:sz w:val="28"/>
          <w:szCs w:val="28"/>
        </w:rPr>
        <w:t xml:space="preserve">Rada Gminy w Nozdrzcu  Uchwałą Nr X/84/2019 z dnia 26 czerwca 2019 r.,    ustanowiła pomnikami przyrody drzewa:  </w:t>
      </w:r>
    </w:p>
    <w:p w:rsidR="00800B79" w:rsidRPr="009F7994" w:rsidRDefault="00800B79" w:rsidP="00800B79">
      <w:pPr>
        <w:rPr>
          <w:b/>
          <w:bCs/>
          <w:i/>
          <w:sz w:val="28"/>
          <w:szCs w:val="28"/>
        </w:rPr>
      </w:pPr>
      <w:r w:rsidRPr="009F7994">
        <w:rPr>
          <w:b/>
          <w:bCs/>
          <w:i/>
          <w:sz w:val="28"/>
          <w:szCs w:val="28"/>
        </w:rPr>
        <w:t>1. buk pospolity (</w:t>
      </w:r>
      <w:proofErr w:type="spellStart"/>
      <w:r w:rsidRPr="009F7994">
        <w:rPr>
          <w:b/>
          <w:bCs/>
          <w:i/>
          <w:sz w:val="28"/>
          <w:szCs w:val="28"/>
        </w:rPr>
        <w:t>Fagus</w:t>
      </w:r>
      <w:proofErr w:type="spellEnd"/>
      <w:r w:rsidRPr="009F7994">
        <w:rPr>
          <w:b/>
          <w:bCs/>
          <w:i/>
          <w:sz w:val="28"/>
          <w:szCs w:val="28"/>
        </w:rPr>
        <w:t xml:space="preserve"> </w:t>
      </w:r>
      <w:proofErr w:type="spellStart"/>
      <w:r w:rsidRPr="009F7994">
        <w:rPr>
          <w:b/>
          <w:bCs/>
          <w:i/>
          <w:sz w:val="28"/>
          <w:szCs w:val="28"/>
        </w:rPr>
        <w:t>sylvatica</w:t>
      </w:r>
      <w:proofErr w:type="spellEnd"/>
      <w:r w:rsidRPr="009F7994">
        <w:rPr>
          <w:b/>
          <w:bCs/>
          <w:i/>
          <w:sz w:val="28"/>
          <w:szCs w:val="28"/>
        </w:rPr>
        <w:t xml:space="preserve">)  o obwodzie pnia (mierzonym na wysokości 130 cm) 310 cm oraz wysokości 36 m, rośnie na działce nr ewidencyjny 100, położonej w miejscowości </w:t>
      </w:r>
      <w:proofErr w:type="spellStart"/>
      <w:r w:rsidRPr="009F7994">
        <w:rPr>
          <w:b/>
          <w:bCs/>
          <w:i/>
          <w:sz w:val="28"/>
          <w:szCs w:val="28"/>
        </w:rPr>
        <w:t>Wołodź</w:t>
      </w:r>
      <w:proofErr w:type="spellEnd"/>
      <w:r w:rsidRPr="009F7994">
        <w:rPr>
          <w:b/>
          <w:bCs/>
          <w:i/>
          <w:sz w:val="28"/>
          <w:szCs w:val="28"/>
        </w:rPr>
        <w:t xml:space="preserve">, Gmina Nozdrzec; oddz. 227-a, Leśnictwo Siedliska, Nadleśnictwo Dynów. Wyróżnia się wśród okolicznych drzew </w:t>
      </w:r>
      <w:r w:rsidRPr="009F7994">
        <w:rPr>
          <w:b/>
          <w:bCs/>
          <w:i/>
          <w:sz w:val="28"/>
          <w:szCs w:val="28"/>
        </w:rPr>
        <w:lastRenderedPageBreak/>
        <w:t>wielkością i okazałą koroną, dostępny turystycznie (ok. 50 m od drogi leśnej wewnątrzzakładowej).</w:t>
      </w:r>
    </w:p>
    <w:p w:rsidR="00800B79" w:rsidRPr="009F7994" w:rsidRDefault="00800B79" w:rsidP="00800B79">
      <w:pPr>
        <w:rPr>
          <w:b/>
          <w:bCs/>
          <w:i/>
          <w:sz w:val="28"/>
          <w:szCs w:val="28"/>
        </w:rPr>
      </w:pPr>
      <w:r w:rsidRPr="009F7994">
        <w:rPr>
          <w:b/>
          <w:bCs/>
          <w:i/>
          <w:sz w:val="28"/>
          <w:szCs w:val="28"/>
        </w:rPr>
        <w:t>2. lipa drobnolistna (</w:t>
      </w:r>
      <w:proofErr w:type="spellStart"/>
      <w:r w:rsidRPr="009F7994">
        <w:rPr>
          <w:b/>
          <w:bCs/>
          <w:i/>
          <w:sz w:val="28"/>
          <w:szCs w:val="28"/>
        </w:rPr>
        <w:t>Tilia</w:t>
      </w:r>
      <w:proofErr w:type="spellEnd"/>
      <w:r w:rsidRPr="009F7994">
        <w:rPr>
          <w:b/>
          <w:bCs/>
          <w:i/>
          <w:sz w:val="28"/>
          <w:szCs w:val="28"/>
        </w:rPr>
        <w:t xml:space="preserve"> </w:t>
      </w:r>
      <w:proofErr w:type="spellStart"/>
      <w:r w:rsidRPr="009F7994">
        <w:rPr>
          <w:b/>
          <w:bCs/>
          <w:i/>
          <w:sz w:val="28"/>
          <w:szCs w:val="28"/>
        </w:rPr>
        <w:t>cordata</w:t>
      </w:r>
      <w:proofErr w:type="spellEnd"/>
      <w:r w:rsidRPr="009F7994">
        <w:rPr>
          <w:b/>
          <w:bCs/>
          <w:i/>
          <w:sz w:val="28"/>
          <w:szCs w:val="28"/>
        </w:rPr>
        <w:t xml:space="preserve">) o obwodzie pnia (mierzonym na wysokości 130 cm) 345 cm oraz wysokości 24 m, rośnie na działce nr ewidencyjny 101/1, położonej w miejscowości </w:t>
      </w:r>
      <w:proofErr w:type="spellStart"/>
      <w:r w:rsidRPr="009F7994">
        <w:rPr>
          <w:b/>
          <w:bCs/>
          <w:i/>
          <w:sz w:val="28"/>
          <w:szCs w:val="28"/>
        </w:rPr>
        <w:t>Wołodź</w:t>
      </w:r>
      <w:proofErr w:type="spellEnd"/>
      <w:r w:rsidRPr="009F7994">
        <w:rPr>
          <w:b/>
          <w:bCs/>
          <w:i/>
          <w:sz w:val="28"/>
          <w:szCs w:val="28"/>
        </w:rPr>
        <w:t xml:space="preserve">; oddz. 226-b, Leśnictwo Siedliska, Nadleśnictwo Dynów. Wyróżnia się wśród okolicznych drzew wielkością </w:t>
      </w:r>
      <w:r w:rsidRPr="009F7994">
        <w:rPr>
          <w:b/>
          <w:bCs/>
          <w:i/>
          <w:sz w:val="28"/>
          <w:szCs w:val="28"/>
        </w:rPr>
        <w:br/>
        <w:t>i ciekawą formą korony, zlokalizowana w miejscu dawnej osady, dostępna turystycznie (ok. 150 m od drogi leśnej wewnątrzzakładowej).</w:t>
      </w:r>
    </w:p>
    <w:p w:rsidR="00800B79" w:rsidRPr="009F7994" w:rsidRDefault="00800B79" w:rsidP="00800B79">
      <w:pPr>
        <w:rPr>
          <w:b/>
          <w:bCs/>
          <w:i/>
          <w:sz w:val="28"/>
          <w:szCs w:val="28"/>
        </w:rPr>
      </w:pPr>
    </w:p>
    <w:sectPr w:rsidR="00800B79" w:rsidRPr="009F7994" w:rsidSect="004C7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C1A97"/>
    <w:multiLevelType w:val="singleLevel"/>
    <w:tmpl w:val="3676B672"/>
    <w:lvl w:ilvl="0">
      <w:start w:val="16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73"/>
    <w:rsid w:val="000E4FC2"/>
    <w:rsid w:val="001209AB"/>
    <w:rsid w:val="001B7F64"/>
    <w:rsid w:val="003311AE"/>
    <w:rsid w:val="00391F73"/>
    <w:rsid w:val="003B1131"/>
    <w:rsid w:val="00445BFC"/>
    <w:rsid w:val="004C799E"/>
    <w:rsid w:val="004D4D74"/>
    <w:rsid w:val="00501CF0"/>
    <w:rsid w:val="005461F6"/>
    <w:rsid w:val="005E2C35"/>
    <w:rsid w:val="005F36AF"/>
    <w:rsid w:val="007B3F68"/>
    <w:rsid w:val="007F1C61"/>
    <w:rsid w:val="00800B79"/>
    <w:rsid w:val="00861293"/>
    <w:rsid w:val="0086421E"/>
    <w:rsid w:val="009F7994"/>
    <w:rsid w:val="00A5559F"/>
    <w:rsid w:val="00BC3A51"/>
    <w:rsid w:val="00C90C15"/>
    <w:rsid w:val="00D55EA4"/>
    <w:rsid w:val="00ED0D2E"/>
    <w:rsid w:val="00F056DA"/>
    <w:rsid w:val="00F9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C37A8-8EA6-451F-8FBA-E9A13527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1F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391F73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91F73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Elżbieta Gierula</cp:lastModifiedBy>
  <cp:revision>2</cp:revision>
  <dcterms:created xsi:type="dcterms:W3CDTF">2026-04-01T07:10:00Z</dcterms:created>
  <dcterms:modified xsi:type="dcterms:W3CDTF">2026-04-01T07:10:00Z</dcterms:modified>
</cp:coreProperties>
</file>